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rStyle w:val="a4"/>
          <w:color w:val="000000"/>
          <w:u w:val="none"/>
          <w:lang w:val="uk-UA"/>
        </w:rPr>
      </w:pPr>
      <w:proofErr w:type="spellStart"/>
      <w:r w:rsidRPr="00807778">
        <w:rPr>
          <w:lang w:val="uk-UA"/>
        </w:rPr>
        <w:t>Мельніков</w:t>
      </w:r>
      <w:proofErr w:type="spellEnd"/>
      <w:r w:rsidRPr="00807778">
        <w:rPr>
          <w:lang w:val="uk-UA"/>
        </w:rPr>
        <w:t xml:space="preserve">, В., Хмара, М., </w:t>
      </w:r>
      <w:proofErr w:type="spellStart"/>
      <w:r w:rsidRPr="00807778">
        <w:rPr>
          <w:lang w:val="uk-UA"/>
        </w:rPr>
        <w:t>Мозолев</w:t>
      </w:r>
      <w:proofErr w:type="spellEnd"/>
      <w:r w:rsidRPr="00807778">
        <w:rPr>
          <w:lang w:val="uk-UA"/>
        </w:rPr>
        <w:t xml:space="preserve">, О. (2024). Фітнес технології фізичного самовдосконалення студентів. </w:t>
      </w:r>
      <w:r w:rsidRPr="00807778">
        <w:rPr>
          <w:i/>
          <w:shd w:val="clear" w:color="auto" w:fill="FFFFFF"/>
          <w:lang w:val="en-US"/>
        </w:rPr>
        <w:t>Physical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Culture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and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Sport</w:t>
      </w:r>
      <w:r w:rsidRPr="00807778">
        <w:rPr>
          <w:i/>
          <w:shd w:val="clear" w:color="auto" w:fill="FFFFFF"/>
          <w:lang w:val="uk-UA"/>
        </w:rPr>
        <w:t xml:space="preserve">: </w:t>
      </w:r>
      <w:r w:rsidRPr="00807778">
        <w:rPr>
          <w:i/>
          <w:shd w:val="clear" w:color="auto" w:fill="FFFFFF"/>
          <w:lang w:val="en-US"/>
        </w:rPr>
        <w:t>Scientific</w:t>
      </w:r>
      <w:r w:rsidRPr="00807778">
        <w:rPr>
          <w:i/>
          <w:shd w:val="clear" w:color="auto" w:fill="FFFFFF"/>
          <w:lang w:val="uk-UA"/>
        </w:rPr>
        <w:t xml:space="preserve"> </w:t>
      </w:r>
      <w:r w:rsidRPr="00807778">
        <w:rPr>
          <w:i/>
          <w:shd w:val="clear" w:color="auto" w:fill="FFFFFF"/>
          <w:lang w:val="en-US"/>
        </w:rPr>
        <w:t>Perspective</w:t>
      </w:r>
      <w:r w:rsidRPr="00807778">
        <w:rPr>
          <w:i/>
          <w:shd w:val="clear" w:color="auto" w:fill="FFFFFF"/>
          <w:lang w:val="uk-UA"/>
        </w:rPr>
        <w:t>, Том 2</w:t>
      </w:r>
      <w:r w:rsidRPr="00807778">
        <w:rPr>
          <w:shd w:val="clear" w:color="auto" w:fill="FFFFFF"/>
          <w:lang w:val="uk-UA"/>
        </w:rPr>
        <w:t>(1)</w:t>
      </w:r>
      <w:r w:rsidRPr="00807778">
        <w:rPr>
          <w:i/>
          <w:shd w:val="clear" w:color="auto" w:fill="FFFFFF"/>
          <w:lang w:val="uk-UA"/>
        </w:rPr>
        <w:t>,</w:t>
      </w:r>
      <w:r w:rsidRPr="00807778">
        <w:rPr>
          <w:shd w:val="clear" w:color="auto" w:fill="FFFFFF"/>
          <w:lang w:val="uk-UA"/>
        </w:rPr>
        <w:t xml:space="preserve"> 86-94. </w:t>
      </w:r>
      <w:hyperlink r:id="rId5" w:history="1">
        <w:r w:rsidRPr="00807778">
          <w:rPr>
            <w:rStyle w:val="a4"/>
            <w:shd w:val="clear" w:color="auto" w:fill="FFFFFF"/>
            <w:lang w:val="uk-UA"/>
          </w:rPr>
          <w:t>http://doi.org/10.31891/pcs.2024.1.54</w:t>
        </w:r>
      </w:hyperlink>
      <w:r w:rsidRPr="00493B78">
        <w:rPr>
          <w:b/>
          <w:color w:val="222222"/>
          <w:highlight w:val="yellow"/>
          <w:shd w:val="clear" w:color="auto" w:fill="FFFFFF"/>
          <w:lang w:val="en-US"/>
        </w:rPr>
        <w:t xml:space="preserve"> </w:t>
      </w:r>
      <w:proofErr w:type="spellStart"/>
      <w:r w:rsidRPr="0038380E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493B78">
        <w:rPr>
          <w:b/>
          <w:color w:val="222222"/>
          <w:highlight w:val="yellow"/>
          <w:shd w:val="clear" w:color="auto" w:fill="FFFFFF"/>
          <w:lang w:val="en-US"/>
        </w:rPr>
        <w:t xml:space="preserve"> </w:t>
      </w:r>
      <w:r w:rsidRPr="0038380E">
        <w:rPr>
          <w:b/>
          <w:color w:val="222222"/>
          <w:highlight w:val="yellow"/>
          <w:shd w:val="clear" w:color="auto" w:fill="FFFFFF"/>
        </w:rPr>
        <w:t>Б</w:t>
      </w:r>
    </w:p>
    <w:p w:rsid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rStyle w:val="a4"/>
          <w:color w:val="000000"/>
          <w:u w:val="none"/>
          <w:lang w:val="uk-UA"/>
        </w:rPr>
      </w:pPr>
      <w:proofErr w:type="spellStart"/>
      <w:r w:rsidRPr="00493B78">
        <w:rPr>
          <w:bCs/>
          <w:lang w:val="uk-UA"/>
        </w:rPr>
        <w:t>Мозолев</w:t>
      </w:r>
      <w:proofErr w:type="spellEnd"/>
      <w:r w:rsidRPr="00493B78">
        <w:rPr>
          <w:bCs/>
          <w:lang w:val="uk-UA"/>
        </w:rPr>
        <w:t>, О.,</w:t>
      </w:r>
      <w:r w:rsidRPr="00493B78">
        <w:rPr>
          <w:color w:val="222222"/>
          <w:shd w:val="clear" w:color="auto" w:fill="FFFFFF"/>
          <w:lang w:val="uk-UA"/>
        </w:rPr>
        <w:t xml:space="preserve"> &amp;</w:t>
      </w:r>
      <w:r w:rsidRPr="00493B78">
        <w:rPr>
          <w:bCs/>
          <w:lang w:val="uk-UA"/>
        </w:rPr>
        <w:t xml:space="preserve"> Хмара, М.</w:t>
      </w:r>
      <w:r w:rsidRPr="00493B78">
        <w:rPr>
          <w:b/>
          <w:bCs/>
          <w:lang w:val="uk-UA"/>
        </w:rPr>
        <w:t xml:space="preserve"> </w:t>
      </w:r>
      <w:r w:rsidRPr="00493B78">
        <w:rPr>
          <w:lang w:val="uk-UA"/>
        </w:rPr>
        <w:t xml:space="preserve">(2024). Формування педагогічної майстерності майбутніх вчителів фізичної культури на заняттях зі спортивних ігор. </w:t>
      </w:r>
      <w:r w:rsidRPr="00493B78">
        <w:rPr>
          <w:i/>
          <w:lang w:val="uk-UA"/>
        </w:rPr>
        <w:t>Педагогічний дискурс</w:t>
      </w:r>
      <w:r w:rsidRPr="00493B78">
        <w:rPr>
          <w:i/>
        </w:rPr>
        <w:t>, 36</w:t>
      </w:r>
      <w:r w:rsidRPr="00462153">
        <w:t xml:space="preserve">, 7-14. </w:t>
      </w:r>
      <w:hyperlink r:id="rId6" w:history="1">
        <w:proofErr w:type="spellStart"/>
        <w:r w:rsidRPr="00493B78">
          <w:rPr>
            <w:lang w:val="en-US"/>
          </w:rPr>
          <w:t>doi</w:t>
        </w:r>
        <w:proofErr w:type="spellEnd"/>
        <w:r w:rsidRPr="00462153">
          <w:t>:</w:t>
        </w:r>
        <w:r w:rsidRPr="00493B78">
          <w:rPr>
            <w:rStyle w:val="a4"/>
            <w:rFonts w:eastAsia="Times New Roman"/>
            <w:color w:val="auto"/>
            <w:lang w:val="uk-UA" w:eastAsia="ru-RU"/>
          </w:rPr>
          <w:t>10.31475/ped.dys.2024.36.01</w:t>
        </w:r>
      </w:hyperlink>
      <w:r w:rsidRPr="00493B78">
        <w:rPr>
          <w:b/>
          <w:color w:val="222222"/>
          <w:highlight w:val="yellow"/>
          <w:shd w:val="clear" w:color="auto" w:fill="FFFFFF"/>
        </w:rPr>
        <w:t xml:space="preserve"> </w:t>
      </w:r>
      <w:proofErr w:type="spellStart"/>
      <w:r w:rsidRPr="00493B78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493B78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493B78">
        <w:rPr>
          <w:lang w:val="uk-UA"/>
        </w:rPr>
        <w:t xml:space="preserve">Хмара, М.А., </w:t>
      </w:r>
      <w:proofErr w:type="spellStart"/>
      <w:r w:rsidRPr="00493B78">
        <w:rPr>
          <w:lang w:val="uk-UA"/>
        </w:rPr>
        <w:t>Мозолев</w:t>
      </w:r>
      <w:proofErr w:type="spellEnd"/>
      <w:r w:rsidRPr="00493B78">
        <w:rPr>
          <w:lang w:val="uk-UA"/>
        </w:rPr>
        <w:t xml:space="preserve">, О.М. (2025). </w:t>
      </w:r>
      <w:r w:rsidRPr="00493B78">
        <w:rPr>
          <w:color w:val="333333"/>
          <w:shd w:val="clear" w:color="auto" w:fill="FFFFFF"/>
          <w:lang w:val="uk-UA"/>
        </w:rPr>
        <w:t>Термінологічний словник-довідник</w:t>
      </w:r>
      <w:r w:rsidRPr="00493B78">
        <w:rPr>
          <w:lang w:val="uk-UA"/>
        </w:rPr>
        <w:t xml:space="preserve"> вчителя фізичної культури. Навчальне видання. Хмельницький: Видавництво ХГПА, 52 с. </w:t>
      </w:r>
      <w:hyperlink r:id="rId7" w:history="1">
        <w:r w:rsidRPr="00493B78">
          <w:rPr>
            <w:rStyle w:val="a4"/>
            <w:lang w:val="uk-UA"/>
          </w:rPr>
          <w:t>http://46.63.9.20:88/jspui/handle/123456789/1275</w:t>
        </w:r>
      </w:hyperlink>
      <w:r w:rsidRPr="00493B78">
        <w:rPr>
          <w:lang w:val="uk-UA"/>
        </w:rPr>
        <w:t xml:space="preserve"> </w:t>
      </w:r>
      <w:r w:rsidRPr="00493B78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</w:p>
    <w:p w:rsid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493B78">
        <w:rPr>
          <w:bCs/>
          <w:lang w:val="uk-UA"/>
        </w:rPr>
        <w:t xml:space="preserve">Хмара, М. </w:t>
      </w:r>
      <w:r w:rsidRPr="00493B78">
        <w:rPr>
          <w:color w:val="222222"/>
          <w:shd w:val="clear" w:color="auto" w:fill="FFFFFF"/>
          <w:lang w:val="uk-UA"/>
        </w:rPr>
        <w:t xml:space="preserve">&amp; </w:t>
      </w:r>
      <w:proofErr w:type="spellStart"/>
      <w:r w:rsidRPr="00493B78">
        <w:rPr>
          <w:bCs/>
          <w:lang w:val="uk-UA"/>
        </w:rPr>
        <w:t>Мозолев</w:t>
      </w:r>
      <w:proofErr w:type="spellEnd"/>
      <w:r w:rsidRPr="00493B78">
        <w:rPr>
          <w:bCs/>
          <w:lang w:val="uk-UA"/>
        </w:rPr>
        <w:t xml:space="preserve">, О. </w:t>
      </w:r>
      <w:r w:rsidRPr="00493B78">
        <w:rPr>
          <w:lang w:val="uk-UA"/>
        </w:rPr>
        <w:t xml:space="preserve">(2025). Використання інтерактивних технологій навчання в системі фізичного виховання студентів, </w:t>
      </w:r>
      <w:r w:rsidRPr="00493B78">
        <w:rPr>
          <w:i/>
          <w:lang w:val="uk-UA"/>
        </w:rPr>
        <w:t>Молодь і ринок, 3</w:t>
      </w:r>
      <w:r w:rsidRPr="00493B78">
        <w:rPr>
          <w:lang w:val="uk-UA"/>
        </w:rPr>
        <w:t xml:space="preserve">(235), 49-54. </w:t>
      </w:r>
      <w:r w:rsidRPr="00462153">
        <w:t xml:space="preserve">DOI: </w:t>
      </w:r>
      <w:hyperlink r:id="rId8" w:history="1">
        <w:r w:rsidRPr="00462153">
          <w:rPr>
            <w:rStyle w:val="a4"/>
          </w:rPr>
          <w:t>https://doi.org/10.24919/2308-4634.2025.322511</w:t>
        </w:r>
      </w:hyperlink>
      <w:r w:rsidRPr="00493B78">
        <w:rPr>
          <w:rStyle w:val="a4"/>
          <w:lang w:val="uk-UA"/>
        </w:rPr>
        <w:t xml:space="preserve"> </w:t>
      </w:r>
      <w:proofErr w:type="spellStart"/>
      <w:r w:rsidRPr="00493B78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493B78">
        <w:rPr>
          <w:b/>
          <w:color w:val="222222"/>
          <w:highlight w:val="yellow"/>
          <w:shd w:val="clear" w:color="auto" w:fill="FFFFFF"/>
        </w:rPr>
        <w:t xml:space="preserve"> Б</w:t>
      </w:r>
    </w:p>
    <w:p w:rsid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93B78">
        <w:rPr>
          <w:bCs/>
          <w:lang w:val="uk-UA"/>
        </w:rPr>
        <w:t>Мозолев</w:t>
      </w:r>
      <w:proofErr w:type="spellEnd"/>
      <w:r w:rsidRPr="00493B78">
        <w:rPr>
          <w:bCs/>
          <w:lang w:val="uk-UA"/>
        </w:rPr>
        <w:t xml:space="preserve"> О.М., Хмара М.А. (2025).</w:t>
      </w:r>
      <w:r w:rsidRPr="00493B78">
        <w:rPr>
          <w:b/>
          <w:bCs/>
          <w:lang w:val="uk-UA"/>
        </w:rPr>
        <w:t xml:space="preserve"> </w:t>
      </w:r>
      <w:r w:rsidRPr="00493B78">
        <w:rPr>
          <w:lang w:val="uk-UA"/>
        </w:rPr>
        <w:t xml:space="preserve">Методичні рекомендації проведення практичних занять зі спортивних ігор з методикою навчання (волейбол) : </w:t>
      </w:r>
      <w:proofErr w:type="spellStart"/>
      <w:r w:rsidRPr="00493B78">
        <w:rPr>
          <w:lang w:val="uk-UA"/>
        </w:rPr>
        <w:t>навч</w:t>
      </w:r>
      <w:proofErr w:type="spellEnd"/>
      <w:r w:rsidRPr="00493B78">
        <w:rPr>
          <w:lang w:val="uk-UA"/>
        </w:rPr>
        <w:t xml:space="preserve">.-метод. </w:t>
      </w:r>
      <w:proofErr w:type="spellStart"/>
      <w:r w:rsidRPr="00493B78">
        <w:rPr>
          <w:lang w:val="uk-UA"/>
        </w:rPr>
        <w:t>посіб</w:t>
      </w:r>
      <w:proofErr w:type="spellEnd"/>
      <w:r w:rsidRPr="00493B78">
        <w:rPr>
          <w:lang w:val="uk-UA"/>
        </w:rPr>
        <w:t>., Хмельницький : ХГПА, 43 с.</w:t>
      </w:r>
      <w:r w:rsidRPr="00493B78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Посібник</w:t>
      </w:r>
    </w:p>
    <w:p w:rsidR="00493B78" w:rsidRP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493B78">
        <w:rPr>
          <w:lang w:val="uk-UA"/>
        </w:rPr>
        <w:t xml:space="preserve">Хмара М.А. </w:t>
      </w:r>
      <w:proofErr w:type="spellStart"/>
      <w:r w:rsidRPr="00493B78">
        <w:rPr>
          <w:lang w:val="uk-UA"/>
        </w:rPr>
        <w:t>Мозолев</w:t>
      </w:r>
      <w:proofErr w:type="spellEnd"/>
      <w:r w:rsidRPr="00493B78">
        <w:rPr>
          <w:lang w:val="uk-UA"/>
        </w:rPr>
        <w:t xml:space="preserve"> О.М. (2025).</w:t>
      </w:r>
      <w:r w:rsidRPr="00493B78">
        <w:rPr>
          <w:b/>
          <w:lang w:val="uk-UA"/>
        </w:rPr>
        <w:t xml:space="preserve"> </w:t>
      </w:r>
      <w:r w:rsidRPr="00493B78">
        <w:rPr>
          <w:lang w:val="uk-UA"/>
        </w:rPr>
        <w:t>Методичні рекомендації навчання учнів загальнорозвиваючим вправам. Навчально-методичний посібник для студентів спеціальності А4 «Середня освіта (фізична культура)», Хмельницький</w:t>
      </w:r>
      <w:r w:rsidRPr="00493B78">
        <w:rPr>
          <w:lang w:val="en-US"/>
        </w:rPr>
        <w:t> </w:t>
      </w:r>
      <w:r w:rsidRPr="00493B78">
        <w:rPr>
          <w:lang w:val="uk-UA"/>
        </w:rPr>
        <w:t>: ХГПА, 37 с.</w:t>
      </w:r>
      <w:r w:rsidRPr="00493B78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Посібник</w:t>
      </w:r>
    </w:p>
    <w:p w:rsidR="00493B78" w:rsidRP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proofErr w:type="spellStart"/>
      <w:r w:rsidRPr="00493B78">
        <w:rPr>
          <w:color w:val="auto"/>
          <w:shd w:val="clear" w:color="auto" w:fill="FFFFFF"/>
          <w:lang w:val="en-US"/>
        </w:rPr>
        <w:t>Mozolev</w:t>
      </w:r>
      <w:proofErr w:type="spellEnd"/>
      <w:r w:rsidRPr="00493B78">
        <w:rPr>
          <w:color w:val="auto"/>
          <w:shd w:val="clear" w:color="auto" w:fill="FFFFFF"/>
          <w:lang w:val="uk-UA"/>
        </w:rPr>
        <w:t xml:space="preserve">, </w:t>
      </w:r>
      <w:r w:rsidRPr="00493B78">
        <w:rPr>
          <w:color w:val="auto"/>
          <w:shd w:val="clear" w:color="auto" w:fill="FFFFFF"/>
          <w:lang w:val="en-US"/>
        </w:rPr>
        <w:t>O</w:t>
      </w:r>
      <w:r w:rsidRPr="00493B78">
        <w:rPr>
          <w:color w:val="auto"/>
          <w:shd w:val="clear" w:color="auto" w:fill="FFFFFF"/>
          <w:lang w:val="uk-UA"/>
        </w:rPr>
        <w:t>.,</w:t>
      </w:r>
      <w:r w:rsidRPr="00493B78">
        <w:rPr>
          <w:color w:val="222222"/>
          <w:shd w:val="clear" w:color="auto" w:fill="FFFFFF"/>
          <w:lang w:val="uk-UA"/>
        </w:rPr>
        <w:t xml:space="preserve"> &amp; </w:t>
      </w:r>
      <w:proofErr w:type="spellStart"/>
      <w:r w:rsidRPr="00493B78">
        <w:rPr>
          <w:lang w:val="en-GB"/>
        </w:rPr>
        <w:t>Khmara</w:t>
      </w:r>
      <w:proofErr w:type="spellEnd"/>
      <w:r w:rsidRPr="00493B78">
        <w:rPr>
          <w:lang w:val="uk-UA"/>
        </w:rPr>
        <w:t>, М. (2025).</w:t>
      </w:r>
      <w:r w:rsidRPr="00493B78">
        <w:rPr>
          <w:color w:val="auto"/>
          <w:shd w:val="clear" w:color="auto" w:fill="FFFFFF"/>
          <w:lang w:val="uk-UA"/>
        </w:rPr>
        <w:t xml:space="preserve"> </w:t>
      </w:r>
      <w:r w:rsidRPr="00493B78">
        <w:rPr>
          <w:lang w:val="en-US"/>
        </w:rPr>
        <w:t>Analysis of the Effectiveness of Fitness Programs “Health and Development during War” on the Physical and Mental Health of Students</w:t>
      </w:r>
      <w:r w:rsidRPr="00493B78">
        <w:rPr>
          <w:lang w:val="uk-UA"/>
        </w:rPr>
        <w:t>.</w:t>
      </w:r>
      <w:r w:rsidRPr="00493B78">
        <w:rPr>
          <w:i/>
          <w:lang w:val="uk-UA"/>
        </w:rPr>
        <w:t xml:space="preserve"> Педагогічний дискурс, 37</w:t>
      </w:r>
      <w:r w:rsidRPr="00493B78">
        <w:rPr>
          <w:lang w:val="uk-UA"/>
        </w:rPr>
        <w:t>, 7-14.</w:t>
      </w:r>
      <w:r w:rsidRPr="00493B78">
        <w:rPr>
          <w:b/>
          <w:color w:val="222222"/>
          <w:highlight w:val="yellow"/>
          <w:shd w:val="clear" w:color="auto" w:fill="FFFFFF"/>
          <w:lang w:val="uk-UA"/>
        </w:rPr>
        <w:t xml:space="preserve"> </w:t>
      </w:r>
      <w:proofErr w:type="spellStart"/>
      <w:r w:rsidRPr="00493B78">
        <w:rPr>
          <w:b/>
          <w:color w:val="222222"/>
          <w:highlight w:val="yellow"/>
          <w:shd w:val="clear" w:color="auto" w:fill="FFFFFF"/>
        </w:rPr>
        <w:t>Категорія</w:t>
      </w:r>
      <w:proofErr w:type="spellEnd"/>
      <w:r w:rsidRPr="00493B78">
        <w:rPr>
          <w:b/>
          <w:color w:val="222222"/>
          <w:highlight w:val="yellow"/>
          <w:shd w:val="clear" w:color="auto" w:fill="FFFFFF"/>
          <w:lang w:val="en-US"/>
        </w:rPr>
        <w:t xml:space="preserve"> </w:t>
      </w:r>
      <w:r w:rsidRPr="00493B78">
        <w:rPr>
          <w:b/>
          <w:color w:val="222222"/>
          <w:highlight w:val="yellow"/>
          <w:shd w:val="clear" w:color="auto" w:fill="FFFFFF"/>
        </w:rPr>
        <w:t>Б</w:t>
      </w:r>
    </w:p>
    <w:p w:rsidR="0025198A" w:rsidRPr="00493B78" w:rsidRDefault="00493B78" w:rsidP="00493B78">
      <w:pPr>
        <w:pStyle w:val="Default"/>
        <w:numPr>
          <w:ilvl w:val="0"/>
          <w:numId w:val="2"/>
        </w:numPr>
        <w:tabs>
          <w:tab w:val="num" w:pos="0"/>
          <w:tab w:val="left" w:pos="851"/>
        </w:tabs>
        <w:ind w:left="0" w:firstLine="709"/>
        <w:jc w:val="both"/>
        <w:rPr>
          <w:lang w:val="uk-UA"/>
        </w:rPr>
      </w:pPr>
      <w:r w:rsidRPr="001475F5">
        <w:rPr>
          <w:lang w:val="uk-UA"/>
        </w:rPr>
        <w:t xml:space="preserve">Хмара М.А. </w:t>
      </w:r>
      <w:proofErr w:type="spellStart"/>
      <w:r w:rsidRPr="001475F5">
        <w:rPr>
          <w:lang w:val="uk-UA"/>
        </w:rPr>
        <w:t>Мозолев</w:t>
      </w:r>
      <w:proofErr w:type="spellEnd"/>
      <w:r w:rsidRPr="001475F5">
        <w:rPr>
          <w:lang w:val="uk-UA"/>
        </w:rPr>
        <w:t xml:space="preserve"> О.М</w:t>
      </w:r>
      <w:r w:rsidRPr="00B23F09">
        <w:rPr>
          <w:b/>
          <w:lang w:val="uk-UA"/>
        </w:rPr>
        <w:t>.</w:t>
      </w:r>
      <w:r w:rsidRPr="001475F5">
        <w:rPr>
          <w:szCs w:val="22"/>
          <w:lang w:val="uk-UA"/>
        </w:rPr>
        <w:t xml:space="preserve"> </w:t>
      </w:r>
      <w:r>
        <w:rPr>
          <w:szCs w:val="22"/>
          <w:lang w:val="uk-UA"/>
        </w:rPr>
        <w:t>(2025).</w:t>
      </w:r>
      <w:r w:rsidRPr="00B23F09">
        <w:rPr>
          <w:lang w:val="uk-UA"/>
        </w:rPr>
        <w:t xml:space="preserve"> Фітнес технології фізичного виховання. Навчально-методичний посібник для студентів спеціальності А4 «Середня освіта (фізична культура)», Хмельницький</w:t>
      </w:r>
      <w:r w:rsidRPr="00B23F09">
        <w:rPr>
          <w:lang w:val="en-US"/>
        </w:rPr>
        <w:t> </w:t>
      </w:r>
      <w:r>
        <w:rPr>
          <w:lang w:val="uk-UA"/>
        </w:rPr>
        <w:t>: ХГПА, 32</w:t>
      </w:r>
      <w:r w:rsidRPr="00B23F09">
        <w:rPr>
          <w:lang w:val="uk-UA"/>
        </w:rPr>
        <w:t> с</w:t>
      </w:r>
      <w:r>
        <w:rPr>
          <w:lang w:val="uk-UA"/>
        </w:rPr>
        <w:t>.</w:t>
      </w:r>
      <w:r w:rsidRPr="001475F5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 xml:space="preserve"> </w:t>
      </w:r>
      <w:r w:rsidRPr="00C525E9">
        <w:rPr>
          <w:rStyle w:val="a4"/>
          <w:b/>
          <w:color w:val="auto"/>
          <w:highlight w:val="magenta"/>
          <w:u w:val="none"/>
          <w:shd w:val="clear" w:color="auto" w:fill="FFFFFF"/>
          <w:lang w:val="uk-UA"/>
        </w:rPr>
        <w:t>Посібник</w:t>
      </w:r>
      <w:bookmarkStart w:id="0" w:name="_GoBack"/>
      <w:bookmarkEnd w:id="0"/>
    </w:p>
    <w:sectPr w:rsidR="0025198A" w:rsidRPr="00493B7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99BE93B8"/>
    <w:lvl w:ilvl="0" w:tplc="A536B47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792A72"/>
    <w:multiLevelType w:val="hybridMultilevel"/>
    <w:tmpl w:val="26B8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3A"/>
    <w:rsid w:val="0025198A"/>
    <w:rsid w:val="00493B78"/>
    <w:rsid w:val="008C663A"/>
    <w:rsid w:val="00A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7303"/>
  <w15:chartTrackingRefBased/>
  <w15:docId w15:val="{60F51497-65B2-46AD-9610-A30D686B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B78"/>
    <w:rPr>
      <w:color w:val="0563C1" w:themeColor="hyperlink"/>
      <w:u w:val="single"/>
    </w:rPr>
  </w:style>
  <w:style w:type="paragraph" w:customStyle="1" w:styleId="Default">
    <w:name w:val="Default"/>
    <w:rsid w:val="00493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919/2308-4634.2025.3225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6.63.9.20:88/jspui/handle/123456789/1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475/ped.dys.2019.27.01" TargetMode="External"/><Relationship Id="rId5" Type="http://schemas.openxmlformats.org/officeDocument/2006/relationships/hyperlink" Target="http://doi.org/10.31891/pcs.2024.1.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2025-06-03T14:43:00Z</dcterms:created>
  <dcterms:modified xsi:type="dcterms:W3CDTF">2025-06-03T15:49:00Z</dcterms:modified>
</cp:coreProperties>
</file>