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2B" w:rsidRDefault="00BE752B" w:rsidP="00BE75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Опубліковані роботи здобувачів освіти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</w:p>
    <w:p w:rsidR="00BE752B" w:rsidRP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BE752B">
        <w:rPr>
          <w:rFonts w:eastAsia="Times New Roman"/>
          <w:lang w:val="uk-UA"/>
        </w:rPr>
        <w:t>Бульба</w:t>
      </w:r>
      <w:r w:rsidRPr="00BE752B">
        <w:rPr>
          <w:rFonts w:eastAsia="Times New Roman"/>
          <w:lang w:val="uk-UA"/>
        </w:rPr>
        <w:t>,</w:t>
      </w:r>
      <w:r w:rsidRPr="00BE752B">
        <w:rPr>
          <w:rFonts w:eastAsia="Times New Roman"/>
          <w:lang w:val="uk-UA"/>
        </w:rPr>
        <w:t xml:space="preserve"> О.В., Хмара</w:t>
      </w:r>
      <w:r w:rsidRPr="00BE752B">
        <w:rPr>
          <w:rFonts w:eastAsia="Times New Roman"/>
          <w:lang w:val="uk-UA"/>
        </w:rPr>
        <w:t>,</w:t>
      </w:r>
      <w:r w:rsidRPr="00BE752B">
        <w:rPr>
          <w:rFonts w:eastAsia="Times New Roman"/>
          <w:lang w:val="uk-UA"/>
        </w:rPr>
        <w:t xml:space="preserve"> М.А. </w:t>
      </w:r>
      <w:r w:rsidRPr="00BE752B">
        <w:rPr>
          <w:rFonts w:eastAsia="Times New Roman"/>
          <w:lang w:val="uk-UA"/>
        </w:rPr>
        <w:t xml:space="preserve">(2024). </w:t>
      </w:r>
      <w:r w:rsidRPr="00BE752B">
        <w:rPr>
          <w:rFonts w:eastAsia="Times New Roman"/>
          <w:lang w:val="uk-UA"/>
        </w:rPr>
        <w:t>Гирьовий спорт як засіб фізичного вдосконалення студентів</w:t>
      </w:r>
      <w:r w:rsidRPr="00BE752B">
        <w:rPr>
          <w:rFonts w:eastAsia="Times New Roman"/>
          <w:lang w:val="uk-UA"/>
        </w:rPr>
        <w:t xml:space="preserve">. </w:t>
      </w:r>
      <w:r w:rsidRPr="00BE752B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BE752B">
        <w:rPr>
          <w:bCs/>
          <w:i/>
        </w:rPr>
        <w:t>VI</w:t>
      </w:r>
      <w:r w:rsidRPr="00BE752B">
        <w:rPr>
          <w:bCs/>
          <w:i/>
          <w:lang w:val="uk-UA"/>
        </w:rPr>
        <w:t>І Всеукраїнської наук.-</w:t>
      </w:r>
      <w:proofErr w:type="spellStart"/>
      <w:r w:rsidRPr="00BE752B">
        <w:rPr>
          <w:bCs/>
          <w:i/>
          <w:lang w:val="uk-UA"/>
        </w:rPr>
        <w:t>практ</w:t>
      </w:r>
      <w:proofErr w:type="spellEnd"/>
      <w:r w:rsidRPr="00BE752B">
        <w:rPr>
          <w:bCs/>
          <w:i/>
          <w:lang w:val="uk-UA"/>
        </w:rPr>
        <w:t xml:space="preserve">. </w:t>
      </w:r>
      <w:proofErr w:type="spellStart"/>
      <w:r w:rsidRPr="00BE752B">
        <w:rPr>
          <w:bCs/>
          <w:i/>
          <w:lang w:val="uk-UA"/>
        </w:rPr>
        <w:t>конф</w:t>
      </w:r>
      <w:proofErr w:type="spellEnd"/>
      <w:r w:rsidRPr="00BE752B">
        <w:rPr>
          <w:bCs/>
          <w:i/>
          <w:lang w:val="uk-UA"/>
        </w:rPr>
        <w:t>. (Хмельницький, 2-3 квітня 2024 р.)</w:t>
      </w:r>
      <w:r w:rsidRPr="00BE752B">
        <w:rPr>
          <w:bCs/>
          <w:lang w:val="uk-UA"/>
        </w:rPr>
        <w:t xml:space="preserve"> </w:t>
      </w:r>
      <w:r w:rsidRPr="00BE752B">
        <w:rPr>
          <w:bCs/>
          <w:i/>
          <w:lang w:val="uk-UA"/>
        </w:rPr>
        <w:t>частина ІІ</w:t>
      </w:r>
      <w:r w:rsidRPr="00BE752B">
        <w:rPr>
          <w:bCs/>
          <w:lang w:val="uk-UA"/>
        </w:rPr>
        <w:t xml:space="preserve">, </w:t>
      </w:r>
      <w:r w:rsidRPr="00BE752B">
        <w:rPr>
          <w:lang w:val="uk-UA"/>
        </w:rPr>
        <w:t>ХГПА</w:t>
      </w:r>
      <w:r w:rsidRPr="00BE752B">
        <w:rPr>
          <w:rFonts w:eastAsia="Times New Roman"/>
          <w:lang w:val="uk-UA"/>
        </w:rPr>
        <w:t>, 22-24.</w:t>
      </w:r>
    </w:p>
    <w:p w:rsidR="00BE752B" w:rsidRP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BE752B">
        <w:rPr>
          <w:bCs/>
          <w:lang w:val="uk-UA"/>
        </w:rPr>
        <w:t>Коник</w:t>
      </w:r>
      <w:r w:rsidRPr="00BE752B">
        <w:rPr>
          <w:bCs/>
          <w:lang w:val="uk-UA"/>
        </w:rPr>
        <w:t>,</w:t>
      </w:r>
      <w:r w:rsidRPr="00BE752B">
        <w:rPr>
          <w:bCs/>
          <w:lang w:val="uk-UA"/>
        </w:rPr>
        <w:t xml:space="preserve"> Б.М., Хмара</w:t>
      </w:r>
      <w:r w:rsidRPr="00BE752B">
        <w:rPr>
          <w:bCs/>
          <w:lang w:val="uk-UA"/>
        </w:rPr>
        <w:t>,</w:t>
      </w:r>
      <w:r w:rsidRPr="00BE752B">
        <w:rPr>
          <w:bCs/>
          <w:lang w:val="uk-UA"/>
        </w:rPr>
        <w:t xml:space="preserve"> М.А. </w:t>
      </w:r>
      <w:r w:rsidRPr="00BE752B">
        <w:rPr>
          <w:bCs/>
          <w:lang w:val="uk-UA"/>
        </w:rPr>
        <w:t xml:space="preserve">(2024). </w:t>
      </w:r>
      <w:r w:rsidRPr="00BE752B">
        <w:rPr>
          <w:bCs/>
          <w:lang w:val="uk-UA"/>
        </w:rPr>
        <w:t xml:space="preserve">Тактична підготовка професійних гравців з </w:t>
      </w:r>
      <w:proofErr w:type="spellStart"/>
      <w:r w:rsidRPr="00BE752B">
        <w:rPr>
          <w:bCs/>
          <w:lang w:val="uk-UA"/>
        </w:rPr>
        <w:t>футзалу</w:t>
      </w:r>
      <w:proofErr w:type="spellEnd"/>
      <w:r w:rsidRPr="00BE752B">
        <w:rPr>
          <w:bCs/>
          <w:lang w:val="uk-UA"/>
        </w:rPr>
        <w:t xml:space="preserve"> до змагань</w:t>
      </w:r>
      <w:r w:rsidRPr="00BE752B">
        <w:rPr>
          <w:bCs/>
          <w:lang w:val="uk-UA"/>
        </w:rPr>
        <w:t xml:space="preserve">. </w:t>
      </w:r>
      <w:r w:rsidRPr="00BE752B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BE752B">
        <w:rPr>
          <w:bCs/>
          <w:i/>
        </w:rPr>
        <w:t>VI</w:t>
      </w:r>
      <w:r w:rsidRPr="00BE752B">
        <w:rPr>
          <w:bCs/>
          <w:i/>
          <w:lang w:val="uk-UA"/>
        </w:rPr>
        <w:t>І Всеукраїнської наук.-</w:t>
      </w:r>
      <w:proofErr w:type="spellStart"/>
      <w:r w:rsidRPr="00BE752B">
        <w:rPr>
          <w:bCs/>
          <w:i/>
          <w:lang w:val="uk-UA"/>
        </w:rPr>
        <w:t>практ</w:t>
      </w:r>
      <w:proofErr w:type="spellEnd"/>
      <w:r w:rsidRPr="00BE752B">
        <w:rPr>
          <w:bCs/>
          <w:i/>
          <w:lang w:val="uk-UA"/>
        </w:rPr>
        <w:t xml:space="preserve">. </w:t>
      </w:r>
      <w:proofErr w:type="spellStart"/>
      <w:r w:rsidRPr="00BE752B">
        <w:rPr>
          <w:bCs/>
          <w:i/>
          <w:lang w:val="uk-UA"/>
        </w:rPr>
        <w:t>конф</w:t>
      </w:r>
      <w:proofErr w:type="spellEnd"/>
      <w:r w:rsidRPr="00BE752B">
        <w:rPr>
          <w:bCs/>
          <w:i/>
          <w:lang w:val="uk-UA"/>
        </w:rPr>
        <w:t>. (Хмельницький, 2-3 квітня 2024 р.)</w:t>
      </w:r>
      <w:r w:rsidRPr="00BE752B">
        <w:rPr>
          <w:bCs/>
          <w:lang w:val="uk-UA"/>
        </w:rPr>
        <w:t xml:space="preserve"> </w:t>
      </w:r>
      <w:r w:rsidRPr="00BE752B">
        <w:rPr>
          <w:bCs/>
          <w:i/>
          <w:lang w:val="uk-UA"/>
        </w:rPr>
        <w:t>частина ІІ</w:t>
      </w:r>
      <w:r w:rsidRPr="00BE752B">
        <w:rPr>
          <w:bCs/>
          <w:lang w:val="uk-UA"/>
        </w:rPr>
        <w:t xml:space="preserve">, </w:t>
      </w:r>
      <w:r w:rsidRPr="00BE752B">
        <w:rPr>
          <w:lang w:val="uk-UA"/>
        </w:rPr>
        <w:t>ХГПА</w:t>
      </w:r>
      <w:r w:rsidRPr="00BE752B">
        <w:rPr>
          <w:bCs/>
          <w:lang w:val="uk-UA"/>
        </w:rPr>
        <w:t>, 45-47.</w:t>
      </w:r>
    </w:p>
    <w:p w:rsidR="00BE752B" w:rsidRP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BE752B">
        <w:rPr>
          <w:lang w:val="uk-UA"/>
        </w:rPr>
        <w:t xml:space="preserve">Сікорський І.Р., </w:t>
      </w:r>
      <w:r w:rsidRPr="00BE752B">
        <w:rPr>
          <w:bCs/>
          <w:lang w:val="uk-UA"/>
        </w:rPr>
        <w:t>Хмара М.А.</w:t>
      </w:r>
      <w:r w:rsidRPr="00BE752B">
        <w:rPr>
          <w:lang w:val="uk-UA"/>
        </w:rPr>
        <w:t xml:space="preserve"> </w:t>
      </w:r>
      <w:r w:rsidRPr="00BE752B">
        <w:rPr>
          <w:lang w:val="uk-UA"/>
        </w:rPr>
        <w:t xml:space="preserve">(2024). </w:t>
      </w:r>
      <w:r w:rsidRPr="00BE752B">
        <w:rPr>
          <w:lang w:val="uk-UA"/>
        </w:rPr>
        <w:t xml:space="preserve">Розвиток фізичних та інтелектуальних здібностей учнів на заняттях в спортивних секціях з </w:t>
      </w:r>
      <w:proofErr w:type="spellStart"/>
      <w:r w:rsidRPr="00BE752B">
        <w:rPr>
          <w:lang w:val="uk-UA"/>
        </w:rPr>
        <w:t>футзалу</w:t>
      </w:r>
      <w:proofErr w:type="spellEnd"/>
      <w:r w:rsidRPr="00BE752B">
        <w:rPr>
          <w:lang w:val="uk-UA"/>
        </w:rPr>
        <w:t xml:space="preserve">. </w:t>
      </w:r>
      <w:r w:rsidRPr="00BE752B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BE752B">
        <w:rPr>
          <w:bCs/>
          <w:i/>
        </w:rPr>
        <w:t>VI</w:t>
      </w:r>
      <w:r w:rsidRPr="00BE752B">
        <w:rPr>
          <w:bCs/>
          <w:i/>
          <w:lang w:val="uk-UA"/>
        </w:rPr>
        <w:t>І Всеукраїнської наук.-</w:t>
      </w:r>
      <w:proofErr w:type="spellStart"/>
      <w:r w:rsidRPr="00BE752B">
        <w:rPr>
          <w:bCs/>
          <w:i/>
          <w:lang w:val="uk-UA"/>
        </w:rPr>
        <w:t>практ</w:t>
      </w:r>
      <w:proofErr w:type="spellEnd"/>
      <w:r w:rsidRPr="00BE752B">
        <w:rPr>
          <w:bCs/>
          <w:i/>
          <w:lang w:val="uk-UA"/>
        </w:rPr>
        <w:t xml:space="preserve">. </w:t>
      </w:r>
      <w:proofErr w:type="spellStart"/>
      <w:r w:rsidRPr="00BE752B">
        <w:rPr>
          <w:bCs/>
          <w:i/>
          <w:lang w:val="uk-UA"/>
        </w:rPr>
        <w:t>конф</w:t>
      </w:r>
      <w:proofErr w:type="spellEnd"/>
      <w:r w:rsidRPr="00BE752B">
        <w:rPr>
          <w:bCs/>
          <w:i/>
          <w:lang w:val="uk-UA"/>
        </w:rPr>
        <w:t>. (Хмельницький, 2-3 квітня 2024 р.)</w:t>
      </w:r>
      <w:r w:rsidRPr="00BE752B">
        <w:rPr>
          <w:bCs/>
          <w:lang w:val="uk-UA"/>
        </w:rPr>
        <w:t xml:space="preserve"> </w:t>
      </w:r>
      <w:r w:rsidRPr="00BE752B">
        <w:rPr>
          <w:bCs/>
          <w:i/>
          <w:lang w:val="uk-UA"/>
        </w:rPr>
        <w:t>частина ІІ</w:t>
      </w:r>
      <w:r w:rsidRPr="00BE752B">
        <w:rPr>
          <w:bCs/>
          <w:lang w:val="uk-UA"/>
        </w:rPr>
        <w:t xml:space="preserve">, </w:t>
      </w:r>
      <w:r w:rsidRPr="00BE752B">
        <w:rPr>
          <w:lang w:val="uk-UA"/>
        </w:rPr>
        <w:t>ХГПА</w:t>
      </w:r>
      <w:r w:rsidRPr="00BE752B">
        <w:rPr>
          <w:lang w:val="uk-UA"/>
        </w:rPr>
        <w:t>, 99-101.</w:t>
      </w:r>
    </w:p>
    <w:p w:rsidR="00BE752B" w:rsidRPr="00E76F54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E76F54">
        <w:rPr>
          <w:shd w:val="clear" w:color="auto" w:fill="FFFFFF"/>
        </w:rPr>
        <w:t>Бульба</w:t>
      </w:r>
      <w:r>
        <w:rPr>
          <w:shd w:val="clear" w:color="auto" w:fill="FFFFFF"/>
          <w:lang w:val="uk-UA"/>
        </w:rPr>
        <w:t>,</w:t>
      </w:r>
      <w:r w:rsidRPr="00E76F54">
        <w:rPr>
          <w:shd w:val="clear" w:color="auto" w:fill="FFFFFF"/>
        </w:rPr>
        <w:t xml:space="preserve"> О.В.</w:t>
      </w:r>
      <w:r w:rsidRPr="00E76F54">
        <w:rPr>
          <w:shd w:val="clear" w:color="auto" w:fill="FFFFFF"/>
          <w:lang w:val="uk-UA"/>
        </w:rPr>
        <w:t xml:space="preserve">, </w:t>
      </w:r>
      <w:proofErr w:type="spellStart"/>
      <w:r w:rsidRPr="00E76F54">
        <w:rPr>
          <w:shd w:val="clear" w:color="auto" w:fill="FFFFFF"/>
        </w:rPr>
        <w:t>Мозолев</w:t>
      </w:r>
      <w:proofErr w:type="spellEnd"/>
      <w:r>
        <w:rPr>
          <w:shd w:val="clear" w:color="auto" w:fill="FFFFFF"/>
          <w:lang w:val="uk-UA"/>
        </w:rPr>
        <w:t>,</w:t>
      </w:r>
      <w:r w:rsidRPr="00E76F54">
        <w:rPr>
          <w:shd w:val="clear" w:color="auto" w:fill="FFFFFF"/>
          <w:lang w:val="uk-UA"/>
        </w:rPr>
        <w:t xml:space="preserve"> </w:t>
      </w:r>
      <w:r w:rsidRPr="00E76F54">
        <w:rPr>
          <w:shd w:val="clear" w:color="auto" w:fill="FFFFFF"/>
        </w:rPr>
        <w:t>О.М.</w:t>
      </w:r>
      <w:r w:rsidRPr="00E76F54">
        <w:rPr>
          <w:shd w:val="clear" w:color="auto" w:fill="FFFFFF"/>
          <w:lang w:val="uk-UA"/>
        </w:rPr>
        <w:t xml:space="preserve"> (2024). Етапи формування педагогічної майстерності вчителя фізичної культури. </w:t>
      </w:r>
      <w:r w:rsidRPr="00E76F54">
        <w:rPr>
          <w:i/>
          <w:shd w:val="clear" w:color="auto" w:fill="FFFFFF"/>
          <w:lang w:val="en-US"/>
        </w:rPr>
        <w:t>Scientific Collection «</w:t>
      </w:r>
      <w:proofErr w:type="spellStart"/>
      <w:r w:rsidRPr="00E76F54">
        <w:rPr>
          <w:i/>
          <w:shd w:val="clear" w:color="auto" w:fill="FFFFFF"/>
          <w:lang w:val="en-US"/>
        </w:rPr>
        <w:t>InterConf</w:t>
      </w:r>
      <w:proofErr w:type="spellEnd"/>
      <w:r w:rsidRPr="00E76F54">
        <w:rPr>
          <w:i/>
          <w:shd w:val="clear" w:color="auto" w:fill="FFFFFF"/>
          <w:lang w:val="en-US"/>
        </w:rPr>
        <w:t>»</w:t>
      </w:r>
      <w:r w:rsidRPr="00E76F54">
        <w:rPr>
          <w:shd w:val="clear" w:color="auto" w:fill="FFFFFF"/>
          <w:lang w:val="en-US"/>
        </w:rPr>
        <w:t>,</w:t>
      </w:r>
      <w:r w:rsidRPr="00E76F54">
        <w:rPr>
          <w:shd w:val="clear" w:color="auto" w:fill="FFFFFF"/>
          <w:lang w:val="uk-UA"/>
        </w:rPr>
        <w:t xml:space="preserve"> </w:t>
      </w:r>
      <w:r w:rsidRPr="00E76F54">
        <w:rPr>
          <w:shd w:val="clear" w:color="auto" w:fill="FFFFFF"/>
          <w:lang w:val="en-US"/>
        </w:rPr>
        <w:t>(227)</w:t>
      </w:r>
      <w:r w:rsidRPr="00E76F54">
        <w:rPr>
          <w:shd w:val="clear" w:color="auto" w:fill="FFFFFF"/>
          <w:lang w:val="uk-UA"/>
        </w:rPr>
        <w:t>, 59-63.</w:t>
      </w:r>
      <w:r w:rsidRPr="00E76F54">
        <w:rPr>
          <w:shd w:val="clear" w:color="auto" w:fill="FFFFFF"/>
          <w:lang w:val="en-US"/>
        </w:rPr>
        <w:t xml:space="preserve"> </w:t>
      </w:r>
    </w:p>
    <w:p w:rsid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E76F54">
        <w:rPr>
          <w:lang w:val="uk-UA"/>
        </w:rPr>
        <w:t xml:space="preserve">Коник, Б.М., </w:t>
      </w:r>
      <w:proofErr w:type="spellStart"/>
      <w:r w:rsidRPr="00E76F54">
        <w:rPr>
          <w:lang w:val="uk-UA"/>
        </w:rPr>
        <w:t>Мозолев</w:t>
      </w:r>
      <w:proofErr w:type="spellEnd"/>
      <w:r w:rsidRPr="00E76F54">
        <w:rPr>
          <w:lang w:val="uk-UA"/>
        </w:rPr>
        <w:t xml:space="preserve">, О.М. (2024).Формування педагогічної майстерності у майбутніх вчителів фізичної культури. </w:t>
      </w:r>
      <w:r w:rsidRPr="00E76F54">
        <w:rPr>
          <w:i/>
          <w:lang w:val="en-US"/>
        </w:rPr>
        <w:t>Scientific</w:t>
      </w:r>
      <w:r w:rsidRPr="00E76F54">
        <w:rPr>
          <w:i/>
          <w:lang w:val="uk-UA"/>
        </w:rPr>
        <w:t xml:space="preserve"> </w:t>
      </w:r>
      <w:r w:rsidRPr="00E76F54">
        <w:rPr>
          <w:i/>
          <w:lang w:val="en-US"/>
        </w:rPr>
        <w:t>Collection</w:t>
      </w:r>
      <w:r w:rsidRPr="00E76F54">
        <w:rPr>
          <w:i/>
          <w:lang w:val="uk-UA"/>
        </w:rPr>
        <w:t xml:space="preserve"> «І</w:t>
      </w:r>
      <w:proofErr w:type="spellStart"/>
      <w:r w:rsidRPr="00E76F54">
        <w:rPr>
          <w:i/>
          <w:lang w:val="en-US"/>
        </w:rPr>
        <w:t>nter</w:t>
      </w:r>
      <w:proofErr w:type="spellEnd"/>
      <w:r w:rsidRPr="00E76F54">
        <w:rPr>
          <w:i/>
          <w:lang w:val="uk-UA"/>
        </w:rPr>
        <w:t>С</w:t>
      </w:r>
      <w:proofErr w:type="spellStart"/>
      <w:r w:rsidRPr="00E76F54">
        <w:rPr>
          <w:i/>
          <w:lang w:val="en-US"/>
        </w:rPr>
        <w:t>onf</w:t>
      </w:r>
      <w:proofErr w:type="spellEnd"/>
      <w:r w:rsidRPr="00E76F54">
        <w:rPr>
          <w:i/>
          <w:lang w:val="uk-UA"/>
        </w:rPr>
        <w:t xml:space="preserve">», </w:t>
      </w:r>
      <w:r w:rsidRPr="00E76F54">
        <w:rPr>
          <w:lang w:val="uk-UA"/>
        </w:rPr>
        <w:t>(228), 84-87.</w:t>
      </w:r>
    </w:p>
    <w:p w:rsidR="008E2083" w:rsidRDefault="008E2083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8E2083">
        <w:rPr>
          <w:lang w:val="uk-UA"/>
        </w:rPr>
        <w:t>Білик Д.П., Поляк В.В.</w:t>
      </w:r>
      <w:r w:rsidRPr="008E2083">
        <w:rPr>
          <w:b/>
          <w:lang w:val="uk-UA"/>
        </w:rPr>
        <w:t xml:space="preserve"> </w:t>
      </w:r>
      <w:r w:rsidRPr="008E2083">
        <w:rPr>
          <w:lang w:val="uk-UA"/>
        </w:rPr>
        <w:t>(</w:t>
      </w:r>
      <w:r>
        <w:rPr>
          <w:lang w:val="uk-UA"/>
        </w:rPr>
        <w:t>2025</w:t>
      </w:r>
      <w:r w:rsidRPr="008E2083">
        <w:rPr>
          <w:lang w:val="uk-UA"/>
        </w:rPr>
        <w:t>).</w:t>
      </w:r>
      <w:r w:rsidRPr="008E2083">
        <w:rPr>
          <w:b/>
          <w:lang w:val="uk-UA"/>
        </w:rPr>
        <w:t xml:space="preserve"> </w:t>
      </w:r>
      <w:r w:rsidRPr="008E2083">
        <w:rPr>
          <w:lang w:val="uk-UA"/>
        </w:rPr>
        <w:t>Навчання учні</w:t>
      </w:r>
      <w:r>
        <w:rPr>
          <w:lang w:val="uk-UA"/>
        </w:rPr>
        <w:t>в середньої школи техніки подачі</w:t>
      </w:r>
      <w:r w:rsidRPr="008E2083">
        <w:rPr>
          <w:lang w:val="uk-UA"/>
        </w:rPr>
        <w:t xml:space="preserve"> м’яча у волейболі</w:t>
      </w:r>
      <w:r w:rsidRPr="008E2083">
        <w:rPr>
          <w:lang w:val="uk-UA"/>
        </w:rPr>
        <w:t>.</w:t>
      </w:r>
      <w:r>
        <w:rPr>
          <w:lang w:val="uk-UA"/>
        </w:rPr>
        <w:t xml:space="preserve">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</w:t>
      </w:r>
      <w:r w:rsidRPr="005A4AD0">
        <w:rPr>
          <w:bCs/>
          <w:lang w:val="uk-UA"/>
        </w:rPr>
        <w:t xml:space="preserve"> </w:t>
      </w:r>
      <w:r w:rsidRPr="005A4AD0">
        <w:rPr>
          <w:bCs/>
          <w:i/>
          <w:lang w:val="uk-UA"/>
        </w:rPr>
        <w:t>частина І</w:t>
      </w:r>
      <w:r w:rsidRPr="005A4AD0">
        <w:rPr>
          <w:bCs/>
          <w:lang w:val="uk-UA"/>
        </w:rPr>
        <w:t xml:space="preserve">, </w:t>
      </w:r>
      <w:r>
        <w:rPr>
          <w:lang w:val="uk-UA"/>
        </w:rPr>
        <w:t>ХГПА, 11-13.</w:t>
      </w:r>
    </w:p>
    <w:p w:rsidR="008E2083" w:rsidRPr="008E2083" w:rsidRDefault="008E2083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8E2083">
        <w:rPr>
          <w:lang w:val="uk-UA"/>
        </w:rPr>
        <w:t>Вонсович</w:t>
      </w:r>
      <w:proofErr w:type="spellEnd"/>
      <w:r w:rsidRPr="008E2083">
        <w:rPr>
          <w:lang w:val="uk-UA"/>
        </w:rPr>
        <w:t xml:space="preserve"> Т.О., Ткачук Н.В.</w:t>
      </w:r>
      <w:r w:rsidRPr="008E2083">
        <w:rPr>
          <w:b/>
          <w:lang w:val="uk-UA"/>
        </w:rPr>
        <w:t xml:space="preserve"> </w:t>
      </w:r>
      <w:r w:rsidRPr="008E2083">
        <w:rPr>
          <w:lang w:val="uk-UA"/>
        </w:rPr>
        <w:t>(2025).</w:t>
      </w:r>
      <w:r w:rsidRPr="008E2083">
        <w:rPr>
          <w:b/>
          <w:lang w:val="uk-UA"/>
        </w:rPr>
        <w:t xml:space="preserve"> </w:t>
      </w:r>
      <w:r w:rsidRPr="008E2083">
        <w:rPr>
          <w:lang w:val="uk-UA"/>
        </w:rPr>
        <w:t>Вплив уроків фізичної культури на фізичний розвиток дітей середнього шкільного віку</w:t>
      </w:r>
      <w:r>
        <w:rPr>
          <w:lang w:val="uk-UA"/>
        </w:rPr>
        <w:t>.</w:t>
      </w:r>
      <w:r w:rsidRPr="008E2083">
        <w:rPr>
          <w:bCs/>
          <w:i/>
          <w:lang w:val="uk-UA"/>
        </w:rPr>
        <w:t xml:space="preserve">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</w:t>
      </w:r>
      <w:r w:rsidRPr="005A4AD0">
        <w:rPr>
          <w:bCs/>
          <w:lang w:val="uk-UA"/>
        </w:rPr>
        <w:t xml:space="preserve"> </w:t>
      </w:r>
      <w:r w:rsidRPr="005A4AD0">
        <w:rPr>
          <w:bCs/>
          <w:i/>
          <w:lang w:val="uk-UA"/>
        </w:rPr>
        <w:t>частина І</w:t>
      </w:r>
      <w:r w:rsidRPr="005A4AD0">
        <w:rPr>
          <w:bCs/>
          <w:lang w:val="uk-UA"/>
        </w:rPr>
        <w:t xml:space="preserve">, </w:t>
      </w:r>
      <w:r>
        <w:rPr>
          <w:lang w:val="uk-UA"/>
        </w:rPr>
        <w:t>ХГПА, 13-16.</w:t>
      </w:r>
    </w:p>
    <w:p w:rsidR="00BE752B" w:rsidRPr="005A4AD0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5A4AD0">
        <w:rPr>
          <w:lang w:val="uk-UA"/>
        </w:rPr>
        <w:t>Кушнірук</w:t>
      </w:r>
      <w:proofErr w:type="spellEnd"/>
      <w:r>
        <w:rPr>
          <w:lang w:val="uk-UA"/>
        </w:rPr>
        <w:t>,</w:t>
      </w:r>
      <w:r w:rsidRPr="005A4AD0">
        <w:rPr>
          <w:lang w:val="uk-UA"/>
        </w:rPr>
        <w:t xml:space="preserve"> Ю.Ю., </w:t>
      </w:r>
      <w:proofErr w:type="spellStart"/>
      <w:r w:rsidRPr="005A4AD0">
        <w:rPr>
          <w:lang w:val="uk-UA"/>
        </w:rPr>
        <w:t>Мозолев</w:t>
      </w:r>
      <w:proofErr w:type="spellEnd"/>
      <w:r>
        <w:rPr>
          <w:lang w:val="uk-UA"/>
        </w:rPr>
        <w:t>,</w:t>
      </w:r>
      <w:r w:rsidRPr="005A4AD0">
        <w:rPr>
          <w:lang w:val="uk-UA"/>
        </w:rPr>
        <w:t xml:space="preserve"> О.М.</w:t>
      </w:r>
      <w:r w:rsidRPr="005A4AD0">
        <w:rPr>
          <w:b/>
          <w:i/>
          <w:lang w:val="uk-UA"/>
        </w:rPr>
        <w:t xml:space="preserve"> </w:t>
      </w:r>
      <w:r w:rsidRPr="005A4AD0">
        <w:rPr>
          <w:lang w:val="uk-UA"/>
        </w:rPr>
        <w:t>(2025).</w:t>
      </w:r>
      <w:r w:rsidRPr="005A4AD0">
        <w:rPr>
          <w:b/>
          <w:i/>
          <w:lang w:val="uk-UA"/>
        </w:rPr>
        <w:t xml:space="preserve"> </w:t>
      </w:r>
      <w:r w:rsidRPr="005A4AD0">
        <w:rPr>
          <w:lang w:val="uk-UA"/>
        </w:rPr>
        <w:t>Сучасна система фізичного виховання у французьких школах.</w:t>
      </w:r>
      <w:r w:rsidRPr="005A4AD0">
        <w:rPr>
          <w:bCs/>
          <w:i/>
          <w:lang w:val="uk-UA"/>
        </w:rPr>
        <w:t xml:space="preserve"> 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</w:t>
      </w:r>
      <w:r w:rsidRPr="005A4AD0">
        <w:rPr>
          <w:bCs/>
          <w:lang w:val="uk-UA"/>
        </w:rPr>
        <w:t xml:space="preserve"> </w:t>
      </w:r>
      <w:r w:rsidRPr="005A4AD0">
        <w:rPr>
          <w:bCs/>
          <w:i/>
          <w:lang w:val="uk-UA"/>
        </w:rPr>
        <w:t>частина І</w:t>
      </w:r>
      <w:r w:rsidRPr="005A4AD0">
        <w:rPr>
          <w:bCs/>
          <w:lang w:val="uk-UA"/>
        </w:rPr>
        <w:t xml:space="preserve">, </w:t>
      </w:r>
      <w:r w:rsidRPr="005A4AD0">
        <w:rPr>
          <w:lang w:val="uk-UA"/>
        </w:rPr>
        <w:t>ХГПА, 30-33.</w:t>
      </w:r>
    </w:p>
    <w:p w:rsidR="00BE752B" w:rsidRPr="005A4AD0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5A4AD0">
        <w:rPr>
          <w:lang w:val="uk-UA"/>
        </w:rPr>
        <w:t>Лишень</w:t>
      </w:r>
      <w:r>
        <w:rPr>
          <w:lang w:val="uk-UA"/>
        </w:rPr>
        <w:t>,</w:t>
      </w:r>
      <w:r w:rsidRPr="005A4AD0">
        <w:rPr>
          <w:lang w:val="uk-UA"/>
        </w:rPr>
        <w:t xml:space="preserve"> П.А., </w:t>
      </w:r>
      <w:proofErr w:type="spellStart"/>
      <w:r w:rsidRPr="005A4AD0">
        <w:rPr>
          <w:lang w:val="uk-UA"/>
        </w:rPr>
        <w:t>Мозолев</w:t>
      </w:r>
      <w:proofErr w:type="spellEnd"/>
      <w:r>
        <w:rPr>
          <w:lang w:val="uk-UA"/>
        </w:rPr>
        <w:t>,</w:t>
      </w:r>
      <w:r w:rsidRPr="005A4AD0">
        <w:rPr>
          <w:lang w:val="uk-UA"/>
        </w:rPr>
        <w:t xml:space="preserve"> О.М. (2025). </w:t>
      </w:r>
      <w:r w:rsidRPr="005A4AD0">
        <w:rPr>
          <w:bCs/>
          <w:iCs/>
          <w:lang w:val="uk-UA"/>
        </w:rPr>
        <w:t xml:space="preserve">Вплив регулярної фізичної активності на рівень стресу у студентів закладів вищої освіти.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</w:t>
      </w:r>
      <w:r w:rsidRPr="005A4AD0">
        <w:rPr>
          <w:bCs/>
          <w:lang w:val="uk-UA"/>
        </w:rPr>
        <w:t xml:space="preserve"> </w:t>
      </w:r>
      <w:r w:rsidRPr="005A4AD0">
        <w:rPr>
          <w:bCs/>
          <w:i/>
          <w:lang w:val="uk-UA"/>
        </w:rPr>
        <w:t>частина І</w:t>
      </w:r>
      <w:r w:rsidRPr="005A4AD0">
        <w:rPr>
          <w:bCs/>
          <w:lang w:val="uk-UA"/>
        </w:rPr>
        <w:t xml:space="preserve">, </w:t>
      </w:r>
      <w:r w:rsidRPr="005A4AD0">
        <w:rPr>
          <w:lang w:val="uk-UA"/>
        </w:rPr>
        <w:t>ХГПА, 33-36.</w:t>
      </w:r>
    </w:p>
    <w:p w:rsid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5A4AD0">
        <w:rPr>
          <w:lang w:val="uk-UA"/>
        </w:rPr>
        <w:t>Ліханський</w:t>
      </w:r>
      <w:proofErr w:type="spellEnd"/>
      <w:r>
        <w:rPr>
          <w:lang w:val="uk-UA"/>
        </w:rPr>
        <w:t>,</w:t>
      </w:r>
      <w:r w:rsidRPr="005A4AD0">
        <w:rPr>
          <w:lang w:val="uk-UA"/>
        </w:rPr>
        <w:t xml:space="preserve"> Є.К., </w:t>
      </w:r>
      <w:proofErr w:type="spellStart"/>
      <w:r w:rsidRPr="005A4AD0">
        <w:rPr>
          <w:lang w:val="uk-UA"/>
        </w:rPr>
        <w:t>Мозолев</w:t>
      </w:r>
      <w:proofErr w:type="spellEnd"/>
      <w:r>
        <w:rPr>
          <w:lang w:val="uk-UA"/>
        </w:rPr>
        <w:t>,</w:t>
      </w:r>
      <w:r w:rsidRPr="005A4AD0">
        <w:rPr>
          <w:lang w:val="uk-UA"/>
        </w:rPr>
        <w:t xml:space="preserve"> О.М. (2025). </w:t>
      </w:r>
      <w:r w:rsidRPr="005A4AD0">
        <w:rPr>
          <w:bCs/>
          <w:lang w:val="uk-UA"/>
        </w:rPr>
        <w:t>Значення занять спортом для покращення психічного здоров’я учнів старших класів в період війни.</w:t>
      </w:r>
      <w:r w:rsidRPr="005A4AD0">
        <w:rPr>
          <w:bCs/>
          <w:i/>
          <w:lang w:val="uk-UA"/>
        </w:rPr>
        <w:t xml:space="preserve"> 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</w:t>
      </w:r>
      <w:r w:rsidRPr="005A4AD0">
        <w:rPr>
          <w:bCs/>
          <w:lang w:val="uk-UA"/>
        </w:rPr>
        <w:t xml:space="preserve"> </w:t>
      </w:r>
      <w:r w:rsidRPr="005A4AD0">
        <w:rPr>
          <w:bCs/>
          <w:i/>
          <w:lang w:val="uk-UA"/>
        </w:rPr>
        <w:t>частина І</w:t>
      </w:r>
      <w:r w:rsidRPr="005A4AD0">
        <w:rPr>
          <w:bCs/>
          <w:lang w:val="uk-UA"/>
        </w:rPr>
        <w:t xml:space="preserve">, </w:t>
      </w:r>
      <w:r w:rsidRPr="005A4AD0">
        <w:rPr>
          <w:lang w:val="uk-UA"/>
        </w:rPr>
        <w:t>ХГПА, 113-115.</w:t>
      </w:r>
    </w:p>
    <w:p w:rsidR="00BE752B" w:rsidRPr="005A4AD0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5A4AD0">
        <w:rPr>
          <w:lang w:val="uk-UA"/>
        </w:rPr>
        <w:t>Бульба</w:t>
      </w:r>
      <w:r>
        <w:rPr>
          <w:lang w:val="uk-UA"/>
        </w:rPr>
        <w:t>,</w:t>
      </w:r>
      <w:r w:rsidRPr="005A4AD0">
        <w:rPr>
          <w:lang w:val="uk-UA"/>
        </w:rPr>
        <w:t xml:space="preserve"> О.В., Хмара</w:t>
      </w:r>
      <w:r>
        <w:rPr>
          <w:lang w:val="uk-UA"/>
        </w:rPr>
        <w:t>,</w:t>
      </w:r>
      <w:r w:rsidRPr="005A4AD0">
        <w:rPr>
          <w:lang w:val="uk-UA"/>
        </w:rPr>
        <w:t xml:space="preserve"> М.А. (2025).</w:t>
      </w:r>
      <w:r w:rsidRPr="005A4AD0">
        <w:rPr>
          <w:b/>
          <w:lang w:val="uk-UA"/>
        </w:rPr>
        <w:t xml:space="preserve"> </w:t>
      </w:r>
      <w:r w:rsidRPr="005A4AD0">
        <w:rPr>
          <w:lang w:val="uk-UA"/>
        </w:rPr>
        <w:t xml:space="preserve">Формування та розвиток мотивації </w:t>
      </w:r>
      <w:r w:rsidRPr="005A4AD0">
        <w:rPr>
          <w:color w:val="000000" w:themeColor="text1"/>
          <w:lang w:val="uk-UA"/>
        </w:rPr>
        <w:t xml:space="preserve">до занять фізичною культурою та спортом </w:t>
      </w:r>
      <w:r w:rsidRPr="005A4AD0">
        <w:rPr>
          <w:lang w:val="uk-UA"/>
        </w:rPr>
        <w:t>у учнів сільської школи.</w:t>
      </w:r>
      <w:r w:rsidRPr="005A4AD0">
        <w:rPr>
          <w:i/>
          <w:sz w:val="20"/>
          <w:szCs w:val="20"/>
          <w:lang w:val="uk-UA"/>
        </w:rPr>
        <w:t xml:space="preserve">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</w:t>
      </w:r>
      <w:r w:rsidRPr="005A4AD0">
        <w:rPr>
          <w:bCs/>
          <w:lang w:val="uk-UA"/>
        </w:rPr>
        <w:t xml:space="preserve"> </w:t>
      </w:r>
      <w:r w:rsidRPr="005A4AD0">
        <w:rPr>
          <w:bCs/>
          <w:i/>
          <w:lang w:val="uk-UA"/>
        </w:rPr>
        <w:t>частина І</w:t>
      </w:r>
      <w:r w:rsidRPr="005A4AD0">
        <w:rPr>
          <w:bCs/>
          <w:lang w:val="uk-UA"/>
        </w:rPr>
        <w:t xml:space="preserve">, </w:t>
      </w:r>
      <w:r w:rsidRPr="005A4AD0">
        <w:rPr>
          <w:lang w:val="uk-UA"/>
        </w:rPr>
        <w:t>ХГПА, 8-11.</w:t>
      </w:r>
    </w:p>
    <w:p w:rsid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1904F4">
        <w:rPr>
          <w:bCs/>
          <w:iCs/>
          <w:lang w:val="uk-UA"/>
        </w:rPr>
        <w:t xml:space="preserve">Коник, Б.М., Хмара, М.А. (2025). </w:t>
      </w:r>
      <w:r w:rsidRPr="001904F4">
        <w:rPr>
          <w:bCs/>
          <w:lang w:val="uk-UA"/>
        </w:rPr>
        <w:t>Різновиди спортивних ігор в Новій українській школі.</w:t>
      </w:r>
      <w:r w:rsidRPr="005A4AD0">
        <w:rPr>
          <w:bCs/>
          <w:sz w:val="20"/>
          <w:szCs w:val="20"/>
          <w:lang w:val="uk-UA"/>
        </w:rPr>
        <w:t xml:space="preserve">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</w:t>
      </w:r>
      <w:r w:rsidR="008E2083">
        <w:rPr>
          <w:bCs/>
          <w:i/>
          <w:lang w:val="uk-UA"/>
        </w:rPr>
        <w:t>, 22-23 квітня 2025 р.) частина </w:t>
      </w:r>
      <w:bookmarkStart w:id="0" w:name="_GoBack"/>
      <w:bookmarkEnd w:id="0"/>
      <w:r w:rsidRPr="005A4AD0">
        <w:rPr>
          <w:bCs/>
          <w:i/>
          <w:lang w:val="uk-UA"/>
        </w:rPr>
        <w:t>І</w:t>
      </w:r>
      <w:r w:rsidRPr="005A4AD0">
        <w:rPr>
          <w:bCs/>
          <w:lang w:val="uk-UA"/>
        </w:rPr>
        <w:t xml:space="preserve">, </w:t>
      </w:r>
      <w:r w:rsidRPr="005A4AD0">
        <w:rPr>
          <w:lang w:val="uk-UA"/>
        </w:rPr>
        <w:t>ХГПА, 22-24.</w:t>
      </w:r>
    </w:p>
    <w:p w:rsidR="008E2083" w:rsidRPr="008E2083" w:rsidRDefault="008E2083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8E2083">
        <w:rPr>
          <w:lang w:val="uk-UA"/>
        </w:rPr>
        <w:t>Смульський</w:t>
      </w:r>
      <w:proofErr w:type="spellEnd"/>
      <w:r w:rsidRPr="008E2083">
        <w:rPr>
          <w:lang w:val="uk-UA"/>
        </w:rPr>
        <w:t xml:space="preserve"> А.В., </w:t>
      </w:r>
      <w:proofErr w:type="spellStart"/>
      <w:r w:rsidRPr="008E2083">
        <w:rPr>
          <w:lang w:val="uk-UA"/>
        </w:rPr>
        <w:t>Смульська</w:t>
      </w:r>
      <w:proofErr w:type="spellEnd"/>
      <w:r w:rsidRPr="008E2083">
        <w:rPr>
          <w:lang w:val="uk-UA"/>
        </w:rPr>
        <w:t xml:space="preserve"> А.О. </w:t>
      </w:r>
      <w:r w:rsidRPr="008E2083">
        <w:rPr>
          <w:bCs/>
          <w:iCs/>
          <w:lang w:val="uk-UA"/>
        </w:rPr>
        <w:t xml:space="preserve">(2025). </w:t>
      </w:r>
      <w:r w:rsidRPr="008E2083">
        <w:rPr>
          <w:lang w:val="uk-UA"/>
        </w:rPr>
        <w:t>Впровадження нових змістових модулів в процес фізичного виховання молодших школярів</w:t>
      </w:r>
      <w:r>
        <w:rPr>
          <w:lang w:val="uk-UA"/>
        </w:rPr>
        <w:t>.</w:t>
      </w:r>
      <w:r w:rsidRPr="008E2083">
        <w:rPr>
          <w:bCs/>
          <w:i/>
          <w:lang w:val="uk-UA"/>
        </w:rPr>
        <w:t xml:space="preserve">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 частина І</w:t>
      </w:r>
      <w:r w:rsidRPr="005A4AD0">
        <w:rPr>
          <w:bCs/>
          <w:lang w:val="uk-UA"/>
        </w:rPr>
        <w:t xml:space="preserve">, </w:t>
      </w:r>
      <w:r>
        <w:rPr>
          <w:lang w:val="uk-UA"/>
        </w:rPr>
        <w:t>ХГПА, 69-72</w:t>
      </w:r>
      <w:r w:rsidRPr="005A4AD0">
        <w:rPr>
          <w:lang w:val="uk-UA"/>
        </w:rPr>
        <w:t>.</w:t>
      </w:r>
    </w:p>
    <w:p w:rsid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1904F4">
        <w:rPr>
          <w:lang w:val="uk-UA"/>
        </w:rPr>
        <w:lastRenderedPageBreak/>
        <w:t>Огородник</w:t>
      </w:r>
      <w:proofErr w:type="spellEnd"/>
      <w:r w:rsidRPr="001904F4">
        <w:rPr>
          <w:lang w:val="uk-UA"/>
        </w:rPr>
        <w:t xml:space="preserve"> І.В., Хмара М.А.</w:t>
      </w:r>
      <w:r w:rsidRPr="001904F4">
        <w:rPr>
          <w:b/>
          <w:lang w:val="uk-UA"/>
        </w:rPr>
        <w:t xml:space="preserve"> </w:t>
      </w:r>
      <w:r w:rsidRPr="001904F4">
        <w:rPr>
          <w:bCs/>
          <w:iCs/>
          <w:lang w:val="uk-UA"/>
        </w:rPr>
        <w:t xml:space="preserve">(2025). </w:t>
      </w:r>
      <w:r w:rsidRPr="001904F4">
        <w:rPr>
          <w:rFonts w:eastAsia="Times New Roman"/>
          <w:bCs/>
          <w:lang w:val="uk-UA"/>
        </w:rPr>
        <w:t>Використання спортивних ігор в освітньому процесі нової укр</w:t>
      </w:r>
      <w:r>
        <w:rPr>
          <w:rFonts w:eastAsia="Times New Roman"/>
          <w:bCs/>
          <w:lang w:val="uk-UA"/>
        </w:rPr>
        <w:t>а</w:t>
      </w:r>
      <w:r w:rsidRPr="001904F4">
        <w:rPr>
          <w:rFonts w:eastAsia="Times New Roman"/>
          <w:bCs/>
          <w:lang w:val="uk-UA"/>
        </w:rPr>
        <w:t>їнської школи</w:t>
      </w:r>
      <w:r>
        <w:rPr>
          <w:rFonts w:eastAsia="Times New Roman"/>
          <w:bCs/>
          <w:lang w:val="uk-UA"/>
        </w:rPr>
        <w:t>.</w:t>
      </w:r>
      <w:r w:rsidRPr="001904F4">
        <w:rPr>
          <w:bCs/>
          <w:i/>
          <w:lang w:val="uk-UA"/>
        </w:rPr>
        <w:t xml:space="preserve">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 частина І</w:t>
      </w:r>
      <w:r w:rsidRPr="005A4AD0">
        <w:rPr>
          <w:bCs/>
          <w:lang w:val="uk-UA"/>
        </w:rPr>
        <w:t xml:space="preserve">, </w:t>
      </w:r>
      <w:r>
        <w:rPr>
          <w:lang w:val="uk-UA"/>
        </w:rPr>
        <w:t>ХГПА, 53-55</w:t>
      </w:r>
      <w:r w:rsidRPr="005A4AD0">
        <w:rPr>
          <w:lang w:val="uk-UA"/>
        </w:rPr>
        <w:t>.</w:t>
      </w:r>
    </w:p>
    <w:p w:rsidR="008E2083" w:rsidRPr="008E2083" w:rsidRDefault="008E2083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8E2083">
        <w:rPr>
          <w:lang w:val="uk-UA"/>
        </w:rPr>
        <w:t xml:space="preserve">Сікорський І.Р., </w:t>
      </w:r>
      <w:r w:rsidRPr="008E2083">
        <w:rPr>
          <w:bCs/>
          <w:lang w:val="uk-UA"/>
        </w:rPr>
        <w:t>Хмара М.А.</w:t>
      </w:r>
      <w:r w:rsidRPr="008E2083">
        <w:rPr>
          <w:bCs/>
          <w:iCs/>
          <w:lang w:val="uk-UA"/>
        </w:rPr>
        <w:t xml:space="preserve"> </w:t>
      </w:r>
      <w:r w:rsidRPr="008E2083">
        <w:rPr>
          <w:bCs/>
          <w:iCs/>
          <w:lang w:val="uk-UA"/>
        </w:rPr>
        <w:t xml:space="preserve">(2025). </w:t>
      </w:r>
      <w:r w:rsidRPr="008E2083">
        <w:rPr>
          <w:lang w:val="uk-UA"/>
        </w:rPr>
        <w:t>Погляди польських науковців на значення професійній підготовці вчителя фізичної культури</w:t>
      </w:r>
      <w:r>
        <w:rPr>
          <w:lang w:val="uk-UA"/>
        </w:rPr>
        <w:t xml:space="preserve">.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 частина І</w:t>
      </w:r>
      <w:r>
        <w:rPr>
          <w:bCs/>
          <w:i/>
          <w:lang w:val="uk-UA"/>
        </w:rPr>
        <w:t>І</w:t>
      </w:r>
      <w:r w:rsidRPr="005A4AD0">
        <w:rPr>
          <w:bCs/>
          <w:lang w:val="uk-UA"/>
        </w:rPr>
        <w:t xml:space="preserve">, </w:t>
      </w:r>
      <w:r>
        <w:rPr>
          <w:lang w:val="uk-UA"/>
        </w:rPr>
        <w:t>ХГПА, 64-67</w:t>
      </w:r>
      <w:r w:rsidRPr="005A4AD0">
        <w:rPr>
          <w:lang w:val="uk-UA"/>
        </w:rPr>
        <w:t>.</w:t>
      </w:r>
    </w:p>
    <w:p w:rsid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1904F4">
        <w:rPr>
          <w:lang w:val="uk-UA"/>
        </w:rPr>
        <w:t>Томащук</w:t>
      </w:r>
      <w:proofErr w:type="spellEnd"/>
      <w:r w:rsidRPr="001904F4">
        <w:rPr>
          <w:lang w:val="uk-UA"/>
        </w:rPr>
        <w:t xml:space="preserve">, І.В., </w:t>
      </w:r>
      <w:proofErr w:type="spellStart"/>
      <w:r w:rsidRPr="001904F4">
        <w:rPr>
          <w:lang w:val="uk-UA"/>
        </w:rPr>
        <w:t>Мозолев</w:t>
      </w:r>
      <w:proofErr w:type="spellEnd"/>
      <w:r w:rsidRPr="001904F4">
        <w:rPr>
          <w:lang w:val="uk-UA"/>
        </w:rPr>
        <w:t xml:space="preserve">, О.М. </w:t>
      </w:r>
      <w:r w:rsidRPr="001904F4">
        <w:rPr>
          <w:bCs/>
          <w:iCs/>
          <w:lang w:val="uk-UA"/>
        </w:rPr>
        <w:t>(2025).</w:t>
      </w:r>
      <w:r>
        <w:rPr>
          <w:bCs/>
          <w:iCs/>
          <w:lang w:val="uk-UA"/>
        </w:rPr>
        <w:t xml:space="preserve"> </w:t>
      </w:r>
      <w:r w:rsidRPr="001904F4">
        <w:rPr>
          <w:rFonts w:eastAsia="Times New Roman"/>
          <w:lang w:val="uk-UA"/>
        </w:rPr>
        <w:t>Формування постави у молодших школярів засобами фізичної культури</w:t>
      </w:r>
      <w:r>
        <w:rPr>
          <w:rFonts w:eastAsia="Times New Roman"/>
          <w:lang w:val="uk-UA"/>
        </w:rPr>
        <w:t>.</w:t>
      </w:r>
      <w:r w:rsidRPr="001904F4">
        <w:rPr>
          <w:bCs/>
          <w:i/>
          <w:lang w:val="uk-UA"/>
        </w:rPr>
        <w:t xml:space="preserve"> </w:t>
      </w:r>
      <w:r w:rsidRPr="005A4AD0">
        <w:rPr>
          <w:bCs/>
          <w:i/>
          <w:lang w:val="uk-UA"/>
        </w:rPr>
        <w:t xml:space="preserve">Актуальні проблеми розвитку освіти в сфері туризму, фізичної культури та спорту: матеріали </w:t>
      </w:r>
      <w:r w:rsidRPr="005A4AD0">
        <w:rPr>
          <w:bCs/>
          <w:i/>
        </w:rPr>
        <w:t>VI</w:t>
      </w:r>
      <w:r w:rsidRPr="005A4AD0">
        <w:rPr>
          <w:bCs/>
          <w:i/>
          <w:lang w:val="uk-UA"/>
        </w:rPr>
        <w:t>ІІ Всеукраїнської наук.-</w:t>
      </w:r>
      <w:proofErr w:type="spellStart"/>
      <w:r w:rsidRPr="005A4AD0">
        <w:rPr>
          <w:bCs/>
          <w:i/>
          <w:lang w:val="uk-UA"/>
        </w:rPr>
        <w:t>практ</w:t>
      </w:r>
      <w:proofErr w:type="spellEnd"/>
      <w:r w:rsidRPr="005A4AD0">
        <w:rPr>
          <w:bCs/>
          <w:i/>
          <w:lang w:val="uk-UA"/>
        </w:rPr>
        <w:t xml:space="preserve">. </w:t>
      </w:r>
      <w:proofErr w:type="spellStart"/>
      <w:r w:rsidRPr="005A4AD0">
        <w:rPr>
          <w:bCs/>
          <w:i/>
          <w:lang w:val="uk-UA"/>
        </w:rPr>
        <w:t>конф</w:t>
      </w:r>
      <w:proofErr w:type="spellEnd"/>
      <w:r w:rsidRPr="005A4AD0">
        <w:rPr>
          <w:bCs/>
          <w:i/>
          <w:lang w:val="uk-UA"/>
        </w:rPr>
        <w:t>. (Хмельницький, 22-23 квітня 2025 р.) частина І</w:t>
      </w:r>
      <w:r>
        <w:rPr>
          <w:bCs/>
          <w:i/>
          <w:lang w:val="uk-UA"/>
        </w:rPr>
        <w:t>І</w:t>
      </w:r>
      <w:r w:rsidRPr="005A4AD0">
        <w:rPr>
          <w:bCs/>
          <w:lang w:val="uk-UA"/>
        </w:rPr>
        <w:t xml:space="preserve">, </w:t>
      </w:r>
      <w:r>
        <w:rPr>
          <w:lang w:val="uk-UA"/>
        </w:rPr>
        <w:t>ХГПА, 37-40</w:t>
      </w:r>
      <w:r w:rsidRPr="005A4AD0">
        <w:rPr>
          <w:lang w:val="uk-UA"/>
        </w:rPr>
        <w:t>.</w:t>
      </w:r>
    </w:p>
    <w:p w:rsidR="00BE752B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1904F4">
        <w:rPr>
          <w:lang w:val="uk-UA"/>
        </w:rPr>
        <w:t>Кушнірук</w:t>
      </w:r>
      <w:proofErr w:type="spellEnd"/>
      <w:r w:rsidRPr="001904F4">
        <w:rPr>
          <w:lang w:val="uk-UA"/>
        </w:rPr>
        <w:t xml:space="preserve">, Ю.Ю., </w:t>
      </w:r>
      <w:proofErr w:type="spellStart"/>
      <w:r w:rsidRPr="001904F4">
        <w:rPr>
          <w:lang w:val="uk-UA"/>
        </w:rPr>
        <w:t>Мозолев</w:t>
      </w:r>
      <w:proofErr w:type="spellEnd"/>
      <w:r w:rsidRPr="001904F4">
        <w:rPr>
          <w:lang w:val="uk-UA"/>
        </w:rPr>
        <w:t xml:space="preserve">, О.М. (2025). Сучасна система фізичного виховання у школах Польщі. </w:t>
      </w:r>
      <w:r w:rsidRPr="001904F4">
        <w:rPr>
          <w:i/>
          <w:lang w:val="en-US"/>
        </w:rPr>
        <w:t>The</w:t>
      </w:r>
      <w:r w:rsidRPr="001904F4">
        <w:rPr>
          <w:i/>
          <w:lang w:val="uk-UA"/>
        </w:rPr>
        <w:t xml:space="preserve"> </w:t>
      </w:r>
      <w:r w:rsidRPr="001904F4">
        <w:rPr>
          <w:i/>
          <w:lang w:val="en-US"/>
        </w:rPr>
        <w:t>collection</w:t>
      </w:r>
      <w:r w:rsidRPr="001904F4">
        <w:rPr>
          <w:i/>
          <w:lang w:val="uk-UA"/>
        </w:rPr>
        <w:t xml:space="preserve"> </w:t>
      </w:r>
      <w:r w:rsidRPr="001904F4">
        <w:rPr>
          <w:i/>
          <w:lang w:val="en-US"/>
        </w:rPr>
        <w:t>of</w:t>
      </w:r>
      <w:r w:rsidRPr="001904F4">
        <w:rPr>
          <w:i/>
          <w:lang w:val="uk-UA"/>
        </w:rPr>
        <w:t xml:space="preserve"> </w:t>
      </w:r>
      <w:r w:rsidRPr="001904F4">
        <w:rPr>
          <w:i/>
          <w:lang w:val="en-US"/>
        </w:rPr>
        <w:t>scientific</w:t>
      </w:r>
      <w:r w:rsidRPr="001904F4">
        <w:rPr>
          <w:i/>
          <w:lang w:val="uk-UA"/>
        </w:rPr>
        <w:t xml:space="preserve"> </w:t>
      </w:r>
      <w:r w:rsidRPr="001904F4">
        <w:rPr>
          <w:i/>
          <w:lang w:val="en-US"/>
        </w:rPr>
        <w:t>papers</w:t>
      </w:r>
      <w:r w:rsidRPr="001904F4">
        <w:rPr>
          <w:i/>
          <w:lang w:val="uk-UA"/>
        </w:rPr>
        <w:t xml:space="preserve"> </w:t>
      </w:r>
      <w:r w:rsidRPr="001904F4">
        <w:rPr>
          <w:i/>
          <w:lang w:val="en-US"/>
        </w:rPr>
        <w:t>presents the materials of the participants of the 2nd International</w:t>
      </w:r>
      <w:r w:rsidRPr="001904F4">
        <w:rPr>
          <w:i/>
          <w:lang w:val="uk-UA"/>
        </w:rPr>
        <w:t xml:space="preserve"> </w:t>
      </w:r>
      <w:r w:rsidRPr="001904F4">
        <w:rPr>
          <w:i/>
          <w:lang w:val="en-US"/>
        </w:rPr>
        <w:t>Scientific and Practical Conference "Science and Information Technologies in the Modern World"</w:t>
      </w:r>
      <w:r w:rsidRPr="001904F4">
        <w:rPr>
          <w:i/>
          <w:lang w:val="uk-UA"/>
        </w:rPr>
        <w:t xml:space="preserve"> </w:t>
      </w:r>
      <w:r w:rsidRPr="001904F4">
        <w:rPr>
          <w:i/>
          <w:lang w:val="en-US"/>
        </w:rPr>
        <w:t xml:space="preserve">(May 21-23, 2025. </w:t>
      </w:r>
      <w:proofErr w:type="spellStart"/>
      <w:r w:rsidRPr="001904F4">
        <w:rPr>
          <w:i/>
        </w:rPr>
        <w:t>Athens</w:t>
      </w:r>
      <w:proofErr w:type="spellEnd"/>
      <w:r w:rsidRPr="001904F4">
        <w:rPr>
          <w:i/>
        </w:rPr>
        <w:t xml:space="preserve">, </w:t>
      </w:r>
      <w:proofErr w:type="spellStart"/>
      <w:r w:rsidRPr="001904F4">
        <w:rPr>
          <w:i/>
        </w:rPr>
        <w:t>Greece</w:t>
      </w:r>
      <w:proofErr w:type="spellEnd"/>
      <w:r w:rsidRPr="001904F4">
        <w:rPr>
          <w:i/>
        </w:rPr>
        <w:t>)</w:t>
      </w:r>
      <w:r w:rsidRPr="001904F4">
        <w:rPr>
          <w:i/>
          <w:lang w:val="uk-UA"/>
        </w:rPr>
        <w:t>,</w:t>
      </w:r>
      <w:r w:rsidRPr="001904F4">
        <w:rPr>
          <w:lang w:val="uk-UA"/>
        </w:rPr>
        <w:t xml:space="preserve"> 560-562.</w:t>
      </w:r>
    </w:p>
    <w:p w:rsidR="00BE752B" w:rsidRPr="001904F4" w:rsidRDefault="00BE752B" w:rsidP="00BE752B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1904F4">
        <w:rPr>
          <w:lang w:val="uk-UA"/>
        </w:rPr>
        <w:t xml:space="preserve">Бульба, О.В., Хмара, М.А. (2025). </w:t>
      </w:r>
      <w:proofErr w:type="spellStart"/>
      <w:r w:rsidRPr="001904F4">
        <w:rPr>
          <w:lang w:val="uk-UA"/>
        </w:rPr>
        <w:t>Інклюзивність</w:t>
      </w:r>
      <w:proofErr w:type="spellEnd"/>
      <w:r w:rsidRPr="001904F4">
        <w:rPr>
          <w:lang w:val="uk-UA"/>
        </w:rPr>
        <w:t xml:space="preserve"> у фізичній культурі сільських шкіл: проблеми та шляхи вирішення. </w:t>
      </w:r>
      <w:r w:rsidRPr="001904F4">
        <w:rPr>
          <w:i/>
          <w:lang w:val="en-US"/>
        </w:rPr>
        <w:t>The collection of scientific papers presents the materials of the participants of the 2nd International Scientific and Practical Conference "Science and Information Technologies in the Modern World" (May 21-23, 2025. Athens, Greece</w:t>
      </w:r>
      <w:r w:rsidRPr="001904F4">
        <w:rPr>
          <w:lang w:val="uk-UA"/>
        </w:rPr>
        <w:t>), 565-568.</w:t>
      </w:r>
    </w:p>
    <w:p w:rsidR="001D7BEC" w:rsidRDefault="001D7BEC"/>
    <w:sectPr w:rsidR="001D7BE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67"/>
    <w:rsid w:val="00022CF5"/>
    <w:rsid w:val="001D7BEC"/>
    <w:rsid w:val="008E2083"/>
    <w:rsid w:val="00BE752B"/>
    <w:rsid w:val="00C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A5CC"/>
  <w15:chartTrackingRefBased/>
  <w15:docId w15:val="{290B62FE-39FF-4929-94DC-D806D685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2025-06-01T18:39:00Z</dcterms:created>
  <dcterms:modified xsi:type="dcterms:W3CDTF">2025-06-01T18:59:00Z</dcterms:modified>
</cp:coreProperties>
</file>