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CFE65" w14:textId="77777777" w:rsidR="006C3FF3" w:rsidRPr="00571CE0" w:rsidRDefault="006C3FF3" w:rsidP="00FB128B">
      <w:pPr>
        <w:ind w:firstLine="0"/>
        <w:rPr>
          <w:lang w:val="ru-RU"/>
        </w:rPr>
      </w:pPr>
      <w:r w:rsidRPr="006C3FF3">
        <w:rPr>
          <w:b/>
        </w:rPr>
        <w:t>Дата:</w:t>
      </w:r>
      <w:r w:rsidRPr="006C3FF3">
        <w:t xml:space="preserve"> 12 жовтня</w:t>
      </w:r>
      <w:r w:rsidRPr="006C3FF3">
        <w:rPr>
          <w:lang w:val="en-US"/>
        </w:rPr>
        <w:t> </w:t>
      </w:r>
      <w:r w:rsidRPr="006C3FF3">
        <w:rPr>
          <w:lang w:val="ru-RU"/>
        </w:rPr>
        <w:t>2023</w:t>
      </w:r>
      <w:r w:rsidRPr="006C3FF3">
        <w:rPr>
          <w:lang w:val="en-US"/>
        </w:rPr>
        <w:t> </w:t>
      </w:r>
      <w:r w:rsidRPr="006C3FF3">
        <w:rPr>
          <w:lang w:val="ru-RU"/>
        </w:rPr>
        <w:t>р.</w:t>
      </w:r>
      <w:r w:rsidR="00571CE0" w:rsidRPr="00571CE0">
        <w:rPr>
          <w:lang w:val="ru-RU"/>
        </w:rPr>
        <w:t xml:space="preserve"> </w:t>
      </w:r>
      <w:r w:rsidR="00571CE0" w:rsidRPr="00EA1C83">
        <w:rPr>
          <w:lang w:val="ru-RU"/>
        </w:rPr>
        <w:t>(</w:t>
      </w:r>
      <w:r w:rsidR="00571CE0" w:rsidRPr="00EA1C83">
        <w:rPr>
          <w:color w:val="1F272B"/>
          <w:shd w:val="clear" w:color="auto" w:fill="FFFFFF"/>
        </w:rPr>
        <w:t>Музей старожитносте</w:t>
      </w:r>
      <w:r w:rsidR="00571CE0" w:rsidRPr="00EA1C83">
        <w:rPr>
          <w:color w:val="1F272B"/>
          <w:shd w:val="clear" w:color="auto" w:fill="FFFFFF"/>
          <w:lang w:val="ru-RU"/>
        </w:rPr>
        <w:t>й, м</w:t>
      </w:r>
      <w:r w:rsidR="00571CE0" w:rsidRPr="00EA1C83">
        <w:rPr>
          <w:color w:val="1F272B"/>
          <w:shd w:val="clear" w:color="auto" w:fill="FFFFFF"/>
        </w:rPr>
        <w:t>і</w:t>
      </w:r>
      <w:r w:rsidR="00571CE0" w:rsidRPr="00EA1C83">
        <w:rPr>
          <w:color w:val="1F272B"/>
          <w:shd w:val="clear" w:color="auto" w:fill="FFFFFF"/>
          <w:lang w:val="ru-RU"/>
        </w:rPr>
        <w:t>сто </w:t>
      </w:r>
      <w:proofErr w:type="spellStart"/>
      <w:r w:rsidR="00571CE0" w:rsidRPr="00EA1C83">
        <w:rPr>
          <w:color w:val="1F272B"/>
          <w:shd w:val="clear" w:color="auto" w:fill="FFFFFF"/>
          <w:lang w:val="ru-RU"/>
        </w:rPr>
        <w:t>Кам’янець-Подільський</w:t>
      </w:r>
      <w:proofErr w:type="spellEnd"/>
      <w:r w:rsidR="00571CE0" w:rsidRPr="00EA1C83">
        <w:rPr>
          <w:color w:val="1F272B"/>
          <w:shd w:val="clear" w:color="auto" w:fill="FFFFFF"/>
          <w:lang w:val="ru-RU"/>
        </w:rPr>
        <w:t xml:space="preserve">, </w:t>
      </w:r>
      <w:proofErr w:type="spellStart"/>
      <w:r w:rsidR="00571CE0" w:rsidRPr="00EA1C83">
        <w:rPr>
          <w:color w:val="1F272B"/>
          <w:shd w:val="clear" w:color="auto" w:fill="FFFFFF"/>
          <w:lang w:val="ru-RU"/>
        </w:rPr>
        <w:t>Кам</w:t>
      </w:r>
      <w:proofErr w:type="spellEnd"/>
      <w:r w:rsidR="00571CE0" w:rsidRPr="00EA1C83">
        <w:rPr>
          <w:color w:val="1F272B"/>
          <w:shd w:val="clear" w:color="auto" w:fill="FFFFFF"/>
          <w:lang w:val="ru-RU"/>
        </w:rPr>
        <w:t>’</w:t>
      </w:r>
      <w:proofErr w:type="spellStart"/>
      <w:r w:rsidR="00571CE0">
        <w:rPr>
          <w:color w:val="1F272B"/>
          <w:shd w:val="clear" w:color="auto" w:fill="FFFFFF"/>
        </w:rPr>
        <w:t>янець</w:t>
      </w:r>
      <w:proofErr w:type="spellEnd"/>
      <w:r w:rsidR="00571CE0">
        <w:rPr>
          <w:color w:val="1F272B"/>
          <w:shd w:val="clear" w:color="auto" w:fill="FFFFFF"/>
        </w:rPr>
        <w:t>-</w:t>
      </w:r>
      <w:r w:rsidR="00F91945">
        <w:t>Подільський</w:t>
      </w:r>
      <w:r w:rsidR="00571CE0">
        <w:rPr>
          <w:lang w:val="en-US"/>
        </w:rPr>
        <w:t> </w:t>
      </w:r>
      <w:r w:rsidR="00F91945">
        <w:t>район</w:t>
      </w:r>
      <w:r w:rsidR="00F91945">
        <w:rPr>
          <w:color w:val="1F272B"/>
          <w:shd w:val="clear" w:color="auto" w:fill="FFFFFF"/>
        </w:rPr>
        <w:t>, Хмельницька область</w:t>
      </w:r>
      <w:r w:rsidR="00571CE0" w:rsidRPr="00EA1C83">
        <w:rPr>
          <w:color w:val="1F272B"/>
          <w:shd w:val="clear" w:color="auto" w:fill="FFFFFF"/>
        </w:rPr>
        <w:t>).</w:t>
      </w:r>
    </w:p>
    <w:p w14:paraId="6B486273" w14:textId="77777777" w:rsidR="006C3FF3" w:rsidRPr="00571CE0" w:rsidRDefault="006C3FF3" w:rsidP="00FB128B">
      <w:pPr>
        <w:ind w:firstLine="0"/>
        <w:rPr>
          <w:lang w:val="ru-RU"/>
        </w:rPr>
      </w:pPr>
      <w:r w:rsidRPr="006C3FF3">
        <w:rPr>
          <w:b/>
        </w:rPr>
        <w:t>Групи:</w:t>
      </w:r>
      <w:r w:rsidRPr="006C3FF3">
        <w:t xml:space="preserve"> І-41</w:t>
      </w:r>
      <w:r w:rsidR="00571CE0" w:rsidRPr="00571CE0">
        <w:rPr>
          <w:lang w:val="ru-RU"/>
        </w:rPr>
        <w:t>.</w:t>
      </w:r>
    </w:p>
    <w:p w14:paraId="52F5B60F" w14:textId="77777777" w:rsidR="006C3FF3" w:rsidRPr="006C3FF3" w:rsidRDefault="006C3FF3" w:rsidP="00FB128B">
      <w:pPr>
        <w:ind w:firstLine="0"/>
        <w:rPr>
          <w:b/>
        </w:rPr>
      </w:pPr>
      <w:r w:rsidRPr="006C3FF3">
        <w:rPr>
          <w:b/>
        </w:rPr>
        <w:t xml:space="preserve">Освітній компонент: </w:t>
      </w:r>
      <w:r w:rsidRPr="006C3FF3">
        <w:rPr>
          <w:color w:val="080809"/>
          <w:shd w:val="clear" w:color="auto" w:fill="FFFFFF"/>
        </w:rPr>
        <w:t>Археологія, Історія та культура Поділля та Південно-Східної Волині, Давня історія України, Історія середніх віків України, Спеціальні історичні дисципліни.</w:t>
      </w:r>
    </w:p>
    <w:p w14:paraId="37564706" w14:textId="77777777" w:rsidR="006C3FF3" w:rsidRPr="006C3FF3" w:rsidRDefault="006C3FF3" w:rsidP="00FB128B">
      <w:pPr>
        <w:ind w:firstLine="0"/>
        <w:rPr>
          <w:b/>
        </w:rPr>
      </w:pPr>
      <w:r w:rsidRPr="006C3FF3">
        <w:rPr>
          <w:b/>
        </w:rPr>
        <w:t xml:space="preserve">Лектор: </w:t>
      </w:r>
      <w:r w:rsidRPr="006C3FF3">
        <w:rPr>
          <w:color w:val="080809"/>
          <w:shd w:val="clear" w:color="auto" w:fill="FFFFFF"/>
        </w:rPr>
        <w:t>Смірнова Світлана – наукова співробітниця Кам’янець-Подільського державного історичного музею-заповідника.</w:t>
      </w:r>
    </w:p>
    <w:p w14:paraId="03EF8866" w14:textId="77777777" w:rsidR="006C3FF3" w:rsidRPr="006C3FF3" w:rsidRDefault="006C3FF3" w:rsidP="00FB128B">
      <w:pPr>
        <w:ind w:firstLine="0"/>
      </w:pPr>
      <w:r w:rsidRPr="006C3FF3">
        <w:rPr>
          <w:b/>
        </w:rPr>
        <w:t>Тема:</w:t>
      </w:r>
      <w:r w:rsidR="00BF1A76">
        <w:rPr>
          <w:b/>
        </w:rPr>
        <w:t xml:space="preserve"> </w:t>
      </w:r>
      <w:r w:rsidRPr="006C3FF3">
        <w:rPr>
          <w:color w:val="080809"/>
          <w:shd w:val="clear" w:color="auto" w:fill="FFFFFF"/>
        </w:rPr>
        <w:t>Археологічні об’єкти Хмельниччини</w:t>
      </w:r>
      <w:r w:rsidRPr="006C3FF3">
        <w:t>.</w:t>
      </w:r>
    </w:p>
    <w:p w14:paraId="17507504" w14:textId="19A7E757" w:rsidR="006C3FF3" w:rsidRPr="006C3FF3" w:rsidRDefault="006C3FF3" w:rsidP="00FB128B">
      <w:pPr>
        <w:shd w:val="clear" w:color="auto" w:fill="FFFFFF"/>
        <w:ind w:firstLine="0"/>
        <w:rPr>
          <w:rFonts w:eastAsia="Times New Roman"/>
          <w:color w:val="080809"/>
          <w:lang w:eastAsia="ru-RU"/>
        </w:rPr>
      </w:pPr>
      <w:r w:rsidRPr="006C3FF3">
        <w:rPr>
          <w:b/>
        </w:rPr>
        <w:t xml:space="preserve">Основні ідеї: </w:t>
      </w:r>
      <w:r w:rsidRPr="006C3FF3">
        <w:rPr>
          <w:rFonts w:eastAsia="Times New Roman"/>
          <w:color w:val="080809"/>
          <w:lang w:eastAsia="ru-RU"/>
        </w:rPr>
        <w:t>Здобувачі ознайомилися із роботою археологічних експедицій, які працювали на території Хмельниччини, та їх науковими здобутками.</w:t>
      </w:r>
      <w:r w:rsidR="00D64D7F">
        <w:rPr>
          <w:rFonts w:eastAsia="Times New Roman"/>
          <w:color w:val="080809"/>
          <w:lang w:eastAsia="ru-RU"/>
        </w:rPr>
        <w:t xml:space="preserve"> </w:t>
      </w:r>
      <w:r w:rsidRPr="006C3FF3">
        <w:rPr>
          <w:rFonts w:eastAsia="Times New Roman"/>
          <w:color w:val="080809"/>
          <w:lang w:eastAsia="ru-RU"/>
        </w:rPr>
        <w:t>Унікальна колекція музею налічує понад тисячу експонатів. Студенти закріпили знання з історії прадавніх племен, що населяли Поділля, ознайомилися із побутом, військовою справою, а також поринули в атмосферу дохристиянських вірувань населення Середнього Подністров’я; побачили рештки давніх тварин, що населяли наш край в різні історичні періоди, еволюцію знарядь праці давніх людей, жіночі прикраси від доби мідно-кам’яного віку до періоду Давньої Русі.</w:t>
      </w:r>
    </w:p>
    <w:p w14:paraId="04A5EAA1" w14:textId="77777777" w:rsidR="00000000" w:rsidRPr="006C3FF3" w:rsidRDefault="006C3FF3" w:rsidP="006C3FF3">
      <w:pPr>
        <w:jc w:val="center"/>
        <w:rPr>
          <w:lang w:val="ru-RU"/>
        </w:rPr>
      </w:pPr>
      <w:r>
        <w:rPr>
          <w:noProof/>
          <w:lang w:eastAsia="uk-UA"/>
        </w:rPr>
        <w:lastRenderedPageBreak/>
        <w:drawing>
          <wp:inline distT="0" distB="0" distL="0" distR="0" wp14:anchorId="6C26E399" wp14:editId="2AF65EDE">
            <wp:extent cx="5362575" cy="6133903"/>
            <wp:effectExtent l="0" t="0" r="0" b="0"/>
            <wp:docPr id="1" name="Рисунок 1" descr="F:\Гостьові лекції\Колаж 12 жовтня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Гостьові лекції\Колаж 12 жовтня 2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236" cy="6130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7389" w:rsidRPr="006C3FF3" w:rsidSect="00912F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3FF3"/>
    <w:rsid w:val="004A761E"/>
    <w:rsid w:val="00571CE0"/>
    <w:rsid w:val="006C3FF3"/>
    <w:rsid w:val="00706AF6"/>
    <w:rsid w:val="00912FDE"/>
    <w:rsid w:val="00A357DD"/>
    <w:rsid w:val="00BF1A76"/>
    <w:rsid w:val="00CD3FC0"/>
    <w:rsid w:val="00D64D7F"/>
    <w:rsid w:val="00E8093B"/>
    <w:rsid w:val="00F83B2D"/>
    <w:rsid w:val="00F91945"/>
    <w:rsid w:val="00FB1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6FFA6"/>
  <w15:docId w15:val="{A235AD15-A414-455A-A70C-92C9EEB6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FF3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193iq5w">
    <w:name w:val="x193iq5w"/>
    <w:basedOn w:val="a0"/>
    <w:rsid w:val="006C3FF3"/>
  </w:style>
  <w:style w:type="paragraph" w:styleId="a3">
    <w:name w:val="Balloon Text"/>
    <w:basedOn w:val="a"/>
    <w:link w:val="a4"/>
    <w:uiPriority w:val="99"/>
    <w:semiHidden/>
    <w:unhideWhenUsed/>
    <w:rsid w:val="006C3F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6C3FF3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5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835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070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682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twin456cef@outlook.com</cp:lastModifiedBy>
  <cp:revision>6</cp:revision>
  <dcterms:created xsi:type="dcterms:W3CDTF">2025-08-13T05:30:00Z</dcterms:created>
  <dcterms:modified xsi:type="dcterms:W3CDTF">2025-08-19T16:53:00Z</dcterms:modified>
</cp:coreProperties>
</file>