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0213" w14:textId="77777777" w:rsidR="008F5752" w:rsidRPr="008F5752" w:rsidRDefault="008F5752" w:rsidP="00F25753">
      <w:pPr>
        <w:ind w:firstLine="0"/>
      </w:pPr>
      <w:r w:rsidRPr="008F5752">
        <w:rPr>
          <w:b/>
        </w:rPr>
        <w:t>Дата:</w:t>
      </w:r>
      <w:r w:rsidRPr="008F5752">
        <w:t xml:space="preserve"> 18</w:t>
      </w:r>
      <w:r w:rsidRPr="008F5752">
        <w:rPr>
          <w:lang w:val="en-US"/>
        </w:rPr>
        <w:t> </w:t>
      </w:r>
      <w:r w:rsidRPr="008F5752">
        <w:rPr>
          <w:lang w:val="ru-RU"/>
        </w:rPr>
        <w:t>листопада</w:t>
      </w:r>
      <w:r w:rsidRPr="008F5752">
        <w:rPr>
          <w:lang w:val="en-US"/>
        </w:rPr>
        <w:t> </w:t>
      </w:r>
      <w:r w:rsidRPr="008F5752">
        <w:rPr>
          <w:lang w:val="ru-RU"/>
        </w:rPr>
        <w:t>2022</w:t>
      </w:r>
      <w:r w:rsidRPr="008F5752">
        <w:rPr>
          <w:lang w:val="en-US"/>
        </w:rPr>
        <w:t> </w:t>
      </w:r>
      <w:r w:rsidRPr="008F5752">
        <w:rPr>
          <w:lang w:val="ru-RU"/>
        </w:rPr>
        <w:t>р.</w:t>
      </w:r>
      <w:r w:rsidR="00F2238A" w:rsidRPr="00F2238A">
        <w:rPr>
          <w:lang w:val="ru-RU"/>
        </w:rPr>
        <w:t xml:space="preserve"> </w:t>
      </w:r>
      <w:r w:rsidR="00F2238A">
        <w:rPr>
          <w:lang w:val="ru-RU"/>
        </w:rPr>
        <w:t xml:space="preserve">(платформа </w:t>
      </w:r>
      <w:r w:rsidR="00F2238A">
        <w:rPr>
          <w:lang w:val="en-US"/>
        </w:rPr>
        <w:t>Zoom</w:t>
      </w:r>
      <w:r w:rsidR="00F2238A">
        <w:rPr>
          <w:lang w:val="ru-RU"/>
        </w:rPr>
        <w:t>).</w:t>
      </w:r>
    </w:p>
    <w:p w14:paraId="3B5B7C54" w14:textId="4E841F58" w:rsidR="008F5752" w:rsidRPr="008F5752" w:rsidRDefault="008F5752" w:rsidP="00F25753">
      <w:pPr>
        <w:ind w:firstLine="0"/>
      </w:pPr>
      <w:r w:rsidRPr="008F5752">
        <w:rPr>
          <w:b/>
        </w:rPr>
        <w:t>Групи:</w:t>
      </w:r>
      <w:r w:rsidRPr="008F5752">
        <w:t xml:space="preserve"> І-21-41.</w:t>
      </w:r>
    </w:p>
    <w:p w14:paraId="3FBD6BCC" w14:textId="77777777" w:rsidR="008F5752" w:rsidRPr="008F5752" w:rsidRDefault="008F5752" w:rsidP="00F25753">
      <w:pPr>
        <w:ind w:firstLine="0"/>
        <w:rPr>
          <w:b/>
        </w:rPr>
      </w:pPr>
      <w:r w:rsidRPr="008F5752">
        <w:rPr>
          <w:b/>
        </w:rPr>
        <w:t xml:space="preserve">Освітній компонент: </w:t>
      </w:r>
      <w:r w:rsidRPr="008F5752">
        <w:rPr>
          <w:color w:val="080809"/>
          <w:shd w:val="clear" w:color="auto" w:fill="FFFFFF"/>
        </w:rPr>
        <w:t>Новітня історія України</w:t>
      </w:r>
    </w:p>
    <w:p w14:paraId="60DD3D4F" w14:textId="77777777" w:rsidR="008F5752" w:rsidRPr="008F5752" w:rsidRDefault="008F5752" w:rsidP="00F25753">
      <w:pPr>
        <w:ind w:firstLine="0"/>
        <w:rPr>
          <w:rStyle w:val="a4"/>
          <w:color w:val="080809"/>
          <w:shd w:val="clear" w:color="auto" w:fill="FFFFFF"/>
        </w:rPr>
      </w:pPr>
      <w:r w:rsidRPr="008F5752">
        <w:rPr>
          <w:b/>
        </w:rPr>
        <w:t>Лектор:</w:t>
      </w:r>
      <w:r w:rsidR="00F2238A" w:rsidRPr="00F2238A">
        <w:rPr>
          <w:b/>
        </w:rPr>
        <w:t xml:space="preserve"> </w:t>
      </w:r>
      <w:r>
        <w:rPr>
          <w:rStyle w:val="a3"/>
          <w:b w:val="0"/>
          <w:iCs/>
          <w:color w:val="080809"/>
          <w:shd w:val="clear" w:color="auto" w:fill="FFFFFF"/>
        </w:rPr>
        <w:t>Єфіменко Геннадій </w:t>
      </w:r>
      <w:r w:rsidRPr="008F5752">
        <w:rPr>
          <w:rStyle w:val="a3"/>
          <w:b w:val="0"/>
          <w:iCs/>
          <w:color w:val="080809"/>
          <w:shd w:val="clear" w:color="auto" w:fill="FFFFFF"/>
        </w:rPr>
        <w:t xml:space="preserve">Георгійович </w:t>
      </w:r>
      <w:r w:rsidRPr="008F5752">
        <w:rPr>
          <w:b/>
          <w:color w:val="080809"/>
          <w:shd w:val="clear" w:color="auto" w:fill="FFFFFF"/>
        </w:rPr>
        <w:t>–</w:t>
      </w:r>
      <w:r w:rsidR="00F2238A" w:rsidRPr="00F2238A">
        <w:rPr>
          <w:b/>
          <w:color w:val="080809"/>
          <w:shd w:val="clear" w:color="auto" w:fill="FFFFFF"/>
        </w:rPr>
        <w:t xml:space="preserve"> </w:t>
      </w:r>
      <w:r w:rsidRPr="008F5752">
        <w:rPr>
          <w:rStyle w:val="a4"/>
          <w:i w:val="0"/>
          <w:color w:val="080809"/>
          <w:shd w:val="clear" w:color="auto" w:fill="FFFFFF"/>
        </w:rPr>
        <w:t>кандидат історичних наук, старший науковий співробітник Інституту історії України НАН України.</w:t>
      </w:r>
    </w:p>
    <w:p w14:paraId="2285F57D" w14:textId="3823349E" w:rsidR="008F5752" w:rsidRPr="008F5752" w:rsidRDefault="008F5752" w:rsidP="00F25753">
      <w:pPr>
        <w:ind w:firstLine="0"/>
      </w:pPr>
      <w:r w:rsidRPr="008F5752">
        <w:rPr>
          <w:b/>
        </w:rPr>
        <w:t>Тема:</w:t>
      </w:r>
      <w:r w:rsidR="00F2238A" w:rsidRPr="00F2238A">
        <w:rPr>
          <w:b/>
          <w:lang w:val="ru-RU"/>
        </w:rPr>
        <w:t xml:space="preserve"> </w:t>
      </w:r>
      <w:r w:rsidRPr="008F5752">
        <w:rPr>
          <w:rStyle w:val="a3"/>
          <w:b w:val="0"/>
          <w:color w:val="080809"/>
          <w:shd w:val="clear" w:color="auto" w:fill="FFFFFF"/>
        </w:rPr>
        <w:t xml:space="preserve">Чому </w:t>
      </w:r>
      <w:r w:rsidR="00B1248D">
        <w:rPr>
          <w:rStyle w:val="a3"/>
          <w:b w:val="0"/>
          <w:color w:val="080809"/>
          <w:shd w:val="clear" w:color="auto" w:fill="FFFFFF"/>
        </w:rPr>
        <w:t>Г</w:t>
      </w:r>
      <w:r w:rsidRPr="008F5752">
        <w:rPr>
          <w:rStyle w:val="a3"/>
          <w:b w:val="0"/>
          <w:color w:val="080809"/>
          <w:shd w:val="clear" w:color="auto" w:fill="FFFFFF"/>
        </w:rPr>
        <w:t>олодомор був геноцидом українців?</w:t>
      </w:r>
    </w:p>
    <w:p w14:paraId="08278492" w14:textId="77777777" w:rsidR="008F5752" w:rsidRDefault="008F5752" w:rsidP="00F25753">
      <w:pPr>
        <w:shd w:val="clear" w:color="auto" w:fill="FFFFFF"/>
        <w:ind w:firstLine="0"/>
        <w:rPr>
          <w:rFonts w:eastAsia="Times New Roman"/>
          <w:color w:val="080809"/>
          <w:lang w:val="ru-RU" w:eastAsia="ru-RU"/>
        </w:rPr>
      </w:pPr>
      <w:r w:rsidRPr="008F5752">
        <w:rPr>
          <w:b/>
        </w:rPr>
        <w:t xml:space="preserve">Основні ідеї: </w:t>
      </w:r>
      <w:r w:rsidRPr="008F5752">
        <w:t>Лектор</w:t>
      </w:r>
      <w:r w:rsidR="00F2238A" w:rsidRPr="00F2238A">
        <w:t xml:space="preserve"> </w:t>
      </w:r>
      <w:r w:rsidRPr="008F5752">
        <w:rPr>
          <w:rFonts w:eastAsia="Times New Roman"/>
          <w:color w:val="080809"/>
          <w:lang w:eastAsia="ru-RU"/>
        </w:rPr>
        <w:t xml:space="preserve">провів паралелі між минулими і сучасними злочинами Кремля, проаналізував передумови та наслідки Голодомору, акцентував увагу на схожості і відмінностях між Голодомором та Голокостом. </w:t>
      </w:r>
      <w:r w:rsidRPr="008F5752">
        <w:rPr>
          <w:rFonts w:eastAsia="Times New Roman"/>
          <w:color w:val="080809"/>
          <w:lang w:val="ru-RU" w:eastAsia="ru-RU"/>
        </w:rPr>
        <w:t>Окрему увагу лектор звернув на те, що совєтський геноцид в Україні не обмежився смертями від голоду. Учений проаналізував основні складові</w:t>
      </w:r>
      <w:r w:rsidR="00F2238A" w:rsidRPr="00F2238A">
        <w:rPr>
          <w:rFonts w:eastAsia="Times New Roman"/>
          <w:color w:val="080809"/>
          <w:lang w:val="ru-RU" w:eastAsia="ru-RU"/>
        </w:rPr>
        <w:t xml:space="preserve"> </w:t>
      </w:r>
      <w:r w:rsidRPr="008F5752">
        <w:rPr>
          <w:rFonts w:eastAsia="Times New Roman"/>
          <w:color w:val="080809"/>
          <w:lang w:val="ru-RU" w:eastAsia="ru-RU"/>
        </w:rPr>
        <w:t>совєтського геноциду та його хронологію, зауважив на ролі та значенні в осмисленні</w:t>
      </w:r>
      <w:r w:rsidR="00F2238A" w:rsidRPr="00F2238A">
        <w:rPr>
          <w:rFonts w:eastAsia="Times New Roman"/>
          <w:color w:val="080809"/>
          <w:lang w:val="ru-RU" w:eastAsia="ru-RU"/>
        </w:rPr>
        <w:t xml:space="preserve"> </w:t>
      </w:r>
      <w:r w:rsidRPr="008F5752">
        <w:rPr>
          <w:rFonts w:eastAsia="Times New Roman"/>
          <w:color w:val="080809"/>
          <w:lang w:val="ru-RU" w:eastAsia="ru-RU"/>
        </w:rPr>
        <w:t>природи Голодомору одного із показників, що викликає</w:t>
      </w:r>
      <w:r w:rsidR="00F2238A" w:rsidRPr="00F2238A">
        <w:rPr>
          <w:rFonts w:eastAsia="Times New Roman"/>
          <w:color w:val="080809"/>
          <w:lang w:val="ru-RU" w:eastAsia="ru-RU"/>
        </w:rPr>
        <w:t xml:space="preserve"> </w:t>
      </w:r>
      <w:r w:rsidRPr="008F5752">
        <w:rPr>
          <w:rFonts w:eastAsia="Times New Roman"/>
          <w:color w:val="080809"/>
          <w:lang w:val="ru-RU" w:eastAsia="ru-RU"/>
        </w:rPr>
        <w:t>найбільші</w:t>
      </w:r>
      <w:r w:rsidR="00F2238A" w:rsidRPr="00F2238A">
        <w:rPr>
          <w:rFonts w:eastAsia="Times New Roman"/>
          <w:color w:val="080809"/>
          <w:lang w:val="ru-RU" w:eastAsia="ru-RU"/>
        </w:rPr>
        <w:t xml:space="preserve"> </w:t>
      </w:r>
      <w:r w:rsidRPr="008F5752">
        <w:rPr>
          <w:rFonts w:eastAsia="Times New Roman"/>
          <w:color w:val="080809"/>
          <w:lang w:val="ru-RU" w:eastAsia="ru-RU"/>
        </w:rPr>
        <w:t>суперечки в Україні – оцінки кількості</w:t>
      </w:r>
      <w:r w:rsidR="00F2238A" w:rsidRPr="00F2238A">
        <w:rPr>
          <w:rFonts w:eastAsia="Times New Roman"/>
          <w:color w:val="080809"/>
          <w:lang w:val="ru-RU" w:eastAsia="ru-RU"/>
        </w:rPr>
        <w:t xml:space="preserve"> </w:t>
      </w:r>
      <w:r w:rsidRPr="008F5752">
        <w:rPr>
          <w:rFonts w:eastAsia="Times New Roman"/>
          <w:color w:val="080809"/>
          <w:lang w:val="ru-RU" w:eastAsia="ru-RU"/>
        </w:rPr>
        <w:t>втрат від голоду в роки Голодомору.</w:t>
      </w:r>
    </w:p>
    <w:p w14:paraId="6F158571" w14:textId="77777777" w:rsidR="002019FE" w:rsidRPr="00DC14F6" w:rsidRDefault="008F5752" w:rsidP="00DC14F6">
      <w:pPr>
        <w:shd w:val="clear" w:color="auto" w:fill="FFFFFF"/>
        <w:jc w:val="center"/>
        <w:rPr>
          <w:rFonts w:eastAsia="Times New Roman"/>
          <w:color w:val="080809"/>
          <w:lang w:eastAsia="ru-RU"/>
        </w:rPr>
      </w:pPr>
      <w:r>
        <w:rPr>
          <w:rFonts w:eastAsia="Times New Roman"/>
          <w:noProof/>
          <w:color w:val="080809"/>
          <w:lang w:eastAsia="uk-UA"/>
        </w:rPr>
        <w:drawing>
          <wp:inline distT="0" distB="0" distL="0" distR="0" wp14:anchorId="27AD26EE" wp14:editId="38BB3B13">
            <wp:extent cx="5227708" cy="5191125"/>
            <wp:effectExtent l="0" t="0" r="0" b="0"/>
            <wp:docPr id="1" name="Рисунок 1" descr="F:\Гостьові лекції\Колаж 18 листопада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8 листопада 2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391" cy="519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9FE" w:rsidRPr="00DC14F6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752"/>
    <w:rsid w:val="001B6FC8"/>
    <w:rsid w:val="002019FE"/>
    <w:rsid w:val="00262369"/>
    <w:rsid w:val="003B022B"/>
    <w:rsid w:val="00860186"/>
    <w:rsid w:val="008F5752"/>
    <w:rsid w:val="00912FDE"/>
    <w:rsid w:val="00B1248D"/>
    <w:rsid w:val="00DC14F6"/>
    <w:rsid w:val="00E8093B"/>
    <w:rsid w:val="00F2238A"/>
    <w:rsid w:val="00F25753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C52A"/>
  <w15:docId w15:val="{4E7D63F0-8E4B-446A-BD8B-2F2A6A1F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75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752"/>
    <w:rPr>
      <w:b/>
      <w:bCs/>
    </w:rPr>
  </w:style>
  <w:style w:type="character" w:styleId="a4">
    <w:name w:val="Emphasis"/>
    <w:basedOn w:val="a0"/>
    <w:uiPriority w:val="20"/>
    <w:qFormat/>
    <w:rsid w:val="008F5752"/>
    <w:rPr>
      <w:i/>
      <w:iCs/>
    </w:rPr>
  </w:style>
  <w:style w:type="character" w:customStyle="1" w:styleId="x193iq5w">
    <w:name w:val="x193iq5w"/>
    <w:basedOn w:val="a0"/>
    <w:rsid w:val="008F5752"/>
  </w:style>
  <w:style w:type="paragraph" w:styleId="a5">
    <w:name w:val="Balloon Text"/>
    <w:basedOn w:val="a"/>
    <w:link w:val="a6"/>
    <w:uiPriority w:val="99"/>
    <w:semiHidden/>
    <w:unhideWhenUsed/>
    <w:rsid w:val="008F5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F575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2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1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542</Words>
  <Characters>310</Characters>
  <Application>Microsoft Office Word</Application>
  <DocSecurity>0</DocSecurity>
  <Lines>2</Lines>
  <Paragraphs>1</Paragraphs>
  <ScaleCrop>false</ScaleCrop>
  <Company>Grizli777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6</cp:revision>
  <dcterms:created xsi:type="dcterms:W3CDTF">2025-08-13T06:22:00Z</dcterms:created>
  <dcterms:modified xsi:type="dcterms:W3CDTF">2025-08-19T17:27:00Z</dcterms:modified>
</cp:coreProperties>
</file>