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936" w:rsidRDefault="009E207F" w:rsidP="008927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Дата: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21 квітня 2022 р. </w:t>
      </w:r>
      <w:r w:rsidR="00747936">
        <w:rPr>
          <w:rFonts w:ascii="Times New Roman" w:hAnsi="Times New Roman" w:cs="Times New Roman"/>
          <w:sz w:val="28"/>
          <w:szCs w:val="28"/>
          <w:lang w:val="uk-UA"/>
        </w:rPr>
        <w:t xml:space="preserve">(платформа </w:t>
      </w:r>
      <w:r w:rsidR="00747936">
        <w:rPr>
          <w:rFonts w:ascii="Times New Roman" w:hAnsi="Times New Roman" w:cs="Times New Roman"/>
          <w:sz w:val="28"/>
          <w:szCs w:val="28"/>
          <w:lang w:val="en-US"/>
        </w:rPr>
        <w:t>Meet</w:t>
      </w:r>
      <w:r w:rsidR="00747936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</w:p>
    <w:p w:rsidR="009E207F" w:rsidRPr="009E207F" w:rsidRDefault="009E207F" w:rsidP="009E20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Група: </w:t>
      </w:r>
      <w:r w:rsidRPr="009E207F">
        <w:rPr>
          <w:rFonts w:ascii="Times New Roman" w:hAnsi="Times New Roman" w:cs="Times New Roman"/>
          <w:sz w:val="28"/>
          <w:szCs w:val="28"/>
          <w:lang w:val="uk-UA"/>
        </w:rPr>
        <w:t>І-21</w:t>
      </w:r>
    </w:p>
    <w:p w:rsidR="009E207F" w:rsidRPr="009E207F" w:rsidRDefault="009E207F" w:rsidP="009E20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Освітній компонент: </w:t>
      </w:r>
      <w:r w:rsidRPr="009E207F">
        <w:rPr>
          <w:rFonts w:ascii="Times New Roman" w:hAnsi="Times New Roman" w:cs="Times New Roman"/>
          <w:sz w:val="28"/>
          <w:szCs w:val="28"/>
          <w:lang w:val="uk-UA"/>
        </w:rPr>
        <w:t>Шкільний курс історії та методика навчання.</w:t>
      </w:r>
    </w:p>
    <w:p w:rsidR="009E207F" w:rsidRDefault="009E207F" w:rsidP="009E207F">
      <w:pPr>
        <w:spacing w:after="0"/>
        <w:ind w:firstLine="567"/>
        <w:jc w:val="both"/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Лектор: </w:t>
      </w:r>
      <w:proofErr w:type="spellStart"/>
      <w:r w:rsidRPr="009E207F">
        <w:rPr>
          <w:rFonts w:ascii="Times New Roman" w:eastAsia="Times New Roman" w:hAnsi="Times New Roman" w:cs="Times New Roman"/>
          <w:sz w:val="28"/>
          <w:szCs w:val="28"/>
          <w:lang w:val="uk-UA"/>
        </w:rPr>
        <w:t>Кенц</w:t>
      </w:r>
      <w:proofErr w:type="spellEnd"/>
      <w:r w:rsidRPr="009E207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Галина Іванівна</w:t>
      </w:r>
      <w:r w:rsidRPr="00AF396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методист науково-методичного центру кафедри теорії та методики викладання предметів суспільно-гуманітарного циклу Хмельницького ОІППО.</w:t>
      </w:r>
    </w:p>
    <w:p w:rsidR="009E207F" w:rsidRDefault="009E207F" w:rsidP="009E20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Тема: </w:t>
      </w:r>
      <w:r w:rsidRPr="009E207F">
        <w:rPr>
          <w:rFonts w:ascii="Times New Roman" w:hAnsi="Times New Roman" w:cs="Times New Roman"/>
          <w:sz w:val="28"/>
          <w:szCs w:val="28"/>
          <w:lang w:val="uk-UA"/>
        </w:rPr>
        <w:t>Авторська методика</w:t>
      </w:r>
      <w:r w:rsidRPr="000D1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WEEKLY</w:t>
      </w:r>
      <w:r>
        <w:rPr>
          <w:rFonts w:ascii="Times New Roman" w:hAnsi="Times New Roman" w:cs="Times New Roman"/>
          <w:sz w:val="28"/>
          <w:szCs w:val="28"/>
          <w:lang w:val="uk-UA"/>
        </w:rPr>
        <w:t>-10. Як навчати п’ятикласників НУШ?</w:t>
      </w:r>
    </w:p>
    <w:p w:rsidR="000D11A0" w:rsidRDefault="009E207F" w:rsidP="009E20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Основні ідеї:</w:t>
      </w:r>
      <w:r w:rsidR="000D11A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D11A0" w:rsidRPr="000D11A0">
        <w:rPr>
          <w:rFonts w:ascii="Times New Roman" w:hAnsi="Times New Roman" w:cs="Times New Roman"/>
          <w:sz w:val="28"/>
          <w:szCs w:val="28"/>
          <w:lang w:val="uk-UA"/>
        </w:rPr>
        <w:t xml:space="preserve">Розкрито зміст десяти </w:t>
      </w:r>
      <w:proofErr w:type="spellStart"/>
      <w:r w:rsidR="000D11A0" w:rsidRPr="000D11A0">
        <w:rPr>
          <w:rFonts w:ascii="Times New Roman" w:hAnsi="Times New Roman" w:cs="Times New Roman"/>
          <w:sz w:val="28"/>
          <w:szCs w:val="28"/>
          <w:lang w:val="uk-UA"/>
        </w:rPr>
        <w:t>активностей</w:t>
      </w:r>
      <w:proofErr w:type="spellEnd"/>
      <w:r w:rsidR="000D11A0" w:rsidRPr="000D11A0">
        <w:rPr>
          <w:rFonts w:ascii="Times New Roman" w:hAnsi="Times New Roman" w:cs="Times New Roman"/>
          <w:sz w:val="28"/>
          <w:szCs w:val="28"/>
          <w:lang w:val="uk-UA"/>
        </w:rPr>
        <w:t xml:space="preserve"> п’ятикласників</w:t>
      </w:r>
      <w:r w:rsidR="00892702">
        <w:rPr>
          <w:rFonts w:ascii="Times New Roman" w:hAnsi="Times New Roman" w:cs="Times New Roman"/>
          <w:sz w:val="28"/>
          <w:szCs w:val="28"/>
          <w:lang w:val="uk-UA"/>
        </w:rPr>
        <w:t xml:space="preserve"> НУШ</w:t>
      </w:r>
      <w:r w:rsidR="000D11A0" w:rsidRPr="000D11A0">
        <w:rPr>
          <w:rFonts w:ascii="Times New Roman" w:hAnsi="Times New Roman" w:cs="Times New Roman"/>
          <w:sz w:val="28"/>
          <w:szCs w:val="28"/>
          <w:lang w:val="uk-UA"/>
        </w:rPr>
        <w:t xml:space="preserve"> під час вивчення громадянської та історичної освітньої галузі:</w:t>
      </w:r>
    </w:p>
    <w:p w:rsidR="000D11A0" w:rsidRPr="000D11A0" w:rsidRDefault="000D11A0" w:rsidP="000D11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11A0">
        <w:rPr>
          <w:rFonts w:ascii="Times New Roman" w:hAnsi="Times New Roman" w:cs="Times New Roman"/>
          <w:sz w:val="28"/>
          <w:szCs w:val="28"/>
          <w:lang w:val="uk-UA"/>
        </w:rPr>
        <w:t>Читання, слухання, говоріння</w:t>
      </w:r>
    </w:p>
    <w:p w:rsidR="000D11A0" w:rsidRPr="000D11A0" w:rsidRDefault="000D11A0" w:rsidP="000D11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11A0">
        <w:rPr>
          <w:rFonts w:ascii="Times New Roman" w:hAnsi="Times New Roman" w:cs="Times New Roman"/>
          <w:sz w:val="28"/>
          <w:szCs w:val="28"/>
          <w:lang w:val="uk-UA"/>
        </w:rPr>
        <w:t>Візуалізація</w:t>
      </w:r>
    </w:p>
    <w:p w:rsidR="000D11A0" w:rsidRPr="000D11A0" w:rsidRDefault="000D11A0" w:rsidP="000D11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11A0">
        <w:rPr>
          <w:rFonts w:ascii="Times New Roman" w:hAnsi="Times New Roman" w:cs="Times New Roman"/>
          <w:sz w:val="28"/>
          <w:szCs w:val="28"/>
          <w:lang w:val="uk-UA"/>
        </w:rPr>
        <w:t>Робота з поняттями</w:t>
      </w:r>
    </w:p>
    <w:p w:rsidR="000D11A0" w:rsidRPr="000D11A0" w:rsidRDefault="000D11A0" w:rsidP="000D11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11A0">
        <w:rPr>
          <w:rFonts w:ascii="Times New Roman" w:hAnsi="Times New Roman" w:cs="Times New Roman"/>
          <w:sz w:val="28"/>
          <w:szCs w:val="28"/>
          <w:lang w:val="uk-UA"/>
        </w:rPr>
        <w:t>Письмо</w:t>
      </w:r>
    </w:p>
    <w:p w:rsidR="000D11A0" w:rsidRPr="000D11A0" w:rsidRDefault="000D11A0" w:rsidP="000D11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11A0">
        <w:rPr>
          <w:rFonts w:ascii="Times New Roman" w:hAnsi="Times New Roman" w:cs="Times New Roman"/>
          <w:sz w:val="28"/>
          <w:szCs w:val="28"/>
          <w:lang w:val="uk-UA"/>
        </w:rPr>
        <w:t>Гра</w:t>
      </w:r>
    </w:p>
    <w:p w:rsidR="000D11A0" w:rsidRPr="000D11A0" w:rsidRDefault="000D11A0" w:rsidP="000D11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11A0">
        <w:rPr>
          <w:rFonts w:ascii="Times New Roman" w:hAnsi="Times New Roman" w:cs="Times New Roman"/>
          <w:sz w:val="28"/>
          <w:szCs w:val="28"/>
          <w:lang w:val="uk-UA"/>
        </w:rPr>
        <w:t>Робота в команді</w:t>
      </w:r>
    </w:p>
    <w:p w:rsidR="000D11A0" w:rsidRPr="000D11A0" w:rsidRDefault="000D11A0" w:rsidP="000D11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11A0">
        <w:rPr>
          <w:rFonts w:ascii="Times New Roman" w:hAnsi="Times New Roman" w:cs="Times New Roman"/>
          <w:sz w:val="28"/>
          <w:szCs w:val="28"/>
          <w:lang w:val="uk-UA"/>
        </w:rPr>
        <w:t>Створення творчого продукту</w:t>
      </w:r>
    </w:p>
    <w:p w:rsidR="000D11A0" w:rsidRPr="000D11A0" w:rsidRDefault="000D11A0" w:rsidP="000D11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11A0">
        <w:rPr>
          <w:rFonts w:ascii="Times New Roman" w:hAnsi="Times New Roman" w:cs="Times New Roman"/>
          <w:sz w:val="28"/>
          <w:szCs w:val="28"/>
          <w:lang w:val="uk-UA"/>
        </w:rPr>
        <w:t xml:space="preserve">Рефлексія </w:t>
      </w:r>
    </w:p>
    <w:p w:rsidR="000D11A0" w:rsidRDefault="000D11A0" w:rsidP="000D11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11A0">
        <w:rPr>
          <w:rFonts w:ascii="Times New Roman" w:hAnsi="Times New Roman" w:cs="Times New Roman"/>
          <w:sz w:val="28"/>
          <w:szCs w:val="28"/>
          <w:lang w:val="uk-UA"/>
        </w:rPr>
        <w:t>Турбота про здоров’я</w:t>
      </w:r>
    </w:p>
    <w:p w:rsidR="005C7F5E" w:rsidRDefault="000D11A0" w:rsidP="00B52E3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7F5E">
        <w:rPr>
          <w:rFonts w:ascii="Times New Roman" w:hAnsi="Times New Roman" w:cs="Times New Roman"/>
          <w:sz w:val="28"/>
          <w:szCs w:val="28"/>
          <w:lang w:val="uk-UA"/>
        </w:rPr>
        <w:t>Самостійна робота</w:t>
      </w:r>
    </w:p>
    <w:p w:rsidR="00892702" w:rsidRDefault="00892702" w:rsidP="00892702">
      <w:pPr>
        <w:pStyle w:val="a3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7F5E" w:rsidRPr="005C7F5E" w:rsidRDefault="005C7F5E" w:rsidP="008927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233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26ECC7" wp14:editId="63564942">
            <wp:extent cx="3019425" cy="4162425"/>
            <wp:effectExtent l="0" t="0" r="9525" b="9525"/>
            <wp:docPr id="5" name="Рисунок 5" descr="C:\Users\user\Desktop\ВЕБ-сторінка кафедри\ГОСТЬОВІ ЛЕКЦІЇ\21.04.2022_бак\ф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ЕБ-сторінка кафедри\ГОСТЬОВІ ЛЕКЦІЇ\21.04.2022_бак\ф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50" t="21026" b="-1"/>
                    <a:stretch/>
                  </pic:blipFill>
                  <pic:spPr bwMode="auto">
                    <a:xfrm>
                      <a:off x="0" y="0"/>
                      <a:ext cx="30194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23372">
        <w:rPr>
          <w:noProof/>
          <w:lang w:eastAsia="ru-RU"/>
        </w:rPr>
        <w:drawing>
          <wp:inline distT="0" distB="0" distL="0" distR="0" wp14:anchorId="1063616B" wp14:editId="4F9D0748">
            <wp:extent cx="2756227" cy="4151630"/>
            <wp:effectExtent l="0" t="0" r="6350" b="1270"/>
            <wp:docPr id="6" name="Рисунок 6" descr="C:\Users\user\Desktop\ВЕБ-сторінка кафедри\ГОСТЬОВІ ЛЕКЦІЇ\21.04.2022_бак\ф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ЕБ-сторінка кафедри\ГОСТЬОВІ ЛЕКЦІЇ\21.04.2022_бак\ф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10"/>
                    <a:stretch/>
                  </pic:blipFill>
                  <pic:spPr bwMode="auto">
                    <a:xfrm>
                      <a:off x="0" y="0"/>
                      <a:ext cx="2758170" cy="4154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645B" w:rsidRPr="005C7F5E" w:rsidRDefault="00E23372" w:rsidP="005C7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3372">
        <w:rPr>
          <w:noProof/>
          <w:lang w:eastAsia="ru-RU"/>
        </w:rPr>
        <w:lastRenderedPageBreak/>
        <w:drawing>
          <wp:inline distT="0" distB="0" distL="0" distR="0">
            <wp:extent cx="6296025" cy="9363075"/>
            <wp:effectExtent l="0" t="0" r="9525" b="0"/>
            <wp:docPr id="2" name="Рисунок 2" descr="C:\Users\user\Desktop\ВЕБ-сторінка кафедри\ГОСТЬОВІ ЛЕКЦІЇ\21.04.2022_бак\ф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ЕБ-сторінка кафедри\ГОСТЬОВІ ЛЕКЦІЇ\21.04.2022_бак\ф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" t="19423" r="1388" b="-1347"/>
                    <a:stretch/>
                  </pic:blipFill>
                  <pic:spPr bwMode="auto">
                    <a:xfrm>
                      <a:off x="0" y="0"/>
                      <a:ext cx="6296025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645B" w:rsidRPr="005C7F5E" w:rsidSect="009E207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430A2"/>
    <w:multiLevelType w:val="hybridMultilevel"/>
    <w:tmpl w:val="E3444B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72"/>
    <w:rsid w:val="000D11A0"/>
    <w:rsid w:val="00486C58"/>
    <w:rsid w:val="005C7F5E"/>
    <w:rsid w:val="00747936"/>
    <w:rsid w:val="00747CBA"/>
    <w:rsid w:val="00892702"/>
    <w:rsid w:val="008E645B"/>
    <w:rsid w:val="00945372"/>
    <w:rsid w:val="009E207F"/>
    <w:rsid w:val="00AE1EC3"/>
    <w:rsid w:val="00B855EA"/>
    <w:rsid w:val="00E2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2D17C"/>
  <w15:chartTrackingRefBased/>
  <w15:docId w15:val="{25EBEFF6-FFBA-43E0-BC79-B71626C0F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1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8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9</cp:revision>
  <dcterms:created xsi:type="dcterms:W3CDTF">2022-06-20T14:56:00Z</dcterms:created>
  <dcterms:modified xsi:type="dcterms:W3CDTF">2022-06-23T10:49:00Z</dcterms:modified>
</cp:coreProperties>
</file>