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5224" w14:textId="77777777" w:rsidR="005C4D7C" w:rsidRPr="009E58B2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26 жовтня 2022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BE389A" w:rsidRPr="00BE38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89A" w:rsidRPr="0004774F">
        <w:rPr>
          <w:rFonts w:ascii="Times New Roman" w:hAnsi="Times New Roman" w:cs="Times New Roman"/>
          <w:sz w:val="28"/>
          <w:szCs w:val="28"/>
          <w:lang w:val="ru-RU"/>
        </w:rPr>
        <w:t xml:space="preserve">(платформа </w:t>
      </w:r>
      <w:r w:rsidR="00BE389A" w:rsidRPr="0004774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E389A" w:rsidRPr="0004774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1594F810" w14:textId="285592CF" w:rsidR="005C4D7C" w:rsidRPr="009E58B2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І-21-41.</w:t>
      </w:r>
    </w:p>
    <w:p w14:paraId="0EFD2E25" w14:textId="77777777" w:rsidR="005C4D7C" w:rsidRPr="00C316D4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="005F5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D7C">
        <w:rPr>
          <w:rFonts w:ascii="Times New Roman" w:hAnsi="Times New Roman" w:cs="Times New Roman"/>
          <w:sz w:val="28"/>
          <w:szCs w:val="28"/>
        </w:rPr>
        <w:t>Нова історія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DFFAFD" w14:textId="77777777" w:rsidR="005C4D7C" w:rsidRPr="00C316D4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5F5E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Затилюк Ярослав </w:t>
      </w:r>
      <w:r w:rsidRPr="005C4D7C">
        <w:rPr>
          <w:rFonts w:ascii="Times New Roman" w:hAnsi="Times New Roman" w:cs="Times New Roman"/>
          <w:sz w:val="28"/>
          <w:szCs w:val="28"/>
        </w:rPr>
        <w:t>Володимирович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C4D7C">
        <w:rPr>
          <w:rFonts w:ascii="Times New Roman" w:hAnsi="Times New Roman" w:cs="Times New Roman"/>
          <w:sz w:val="28"/>
          <w:szCs w:val="28"/>
        </w:rPr>
        <w:t>старший науковий співробітник Національн</w:t>
      </w:r>
      <w:r>
        <w:rPr>
          <w:rFonts w:ascii="Times New Roman" w:hAnsi="Times New Roman" w:cs="Times New Roman"/>
          <w:sz w:val="28"/>
          <w:szCs w:val="28"/>
        </w:rPr>
        <w:t>ого музею історії України, кандидат історичних наук.</w:t>
      </w:r>
    </w:p>
    <w:p w14:paraId="28AC8292" w14:textId="77777777" w:rsidR="005C4D7C" w:rsidRPr="005C4D7C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5F5E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Європейське обличчя У</w:t>
      </w:r>
      <w:r w:rsidRPr="005C4D7C">
        <w:rPr>
          <w:rFonts w:ascii="Times New Roman" w:hAnsi="Times New Roman" w:cs="Times New Roman"/>
          <w:bCs/>
          <w:iCs/>
          <w:sz w:val="28"/>
          <w:szCs w:val="28"/>
        </w:rPr>
        <w:t>країни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к</w:t>
      </w:r>
      <w:r w:rsidRPr="005C4D7C">
        <w:rPr>
          <w:rFonts w:ascii="Times New Roman" w:hAnsi="Times New Roman" w:cs="Times New Roman"/>
          <w:bCs/>
          <w:iCs/>
          <w:sz w:val="28"/>
          <w:szCs w:val="28"/>
        </w:rPr>
        <w:t>озацької доби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D19D987" w14:textId="77777777" w:rsidR="005C4D7C" w:rsidRPr="005C4D7C" w:rsidRDefault="005C4D7C" w:rsidP="007A53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5C4D7C">
        <w:rPr>
          <w:rFonts w:ascii="Times New Roman" w:hAnsi="Times New Roman" w:cs="Times New Roman"/>
          <w:sz w:val="28"/>
          <w:szCs w:val="28"/>
        </w:rPr>
        <w:t>Як козацька де</w:t>
      </w:r>
      <w:r w:rsidR="00C8200B">
        <w:rPr>
          <w:rFonts w:ascii="Times New Roman" w:hAnsi="Times New Roman" w:cs="Times New Roman"/>
          <w:sz w:val="28"/>
          <w:szCs w:val="28"/>
        </w:rPr>
        <w:t>ржава від часу гетьмана Богдана Хмельницького до Івана </w:t>
      </w:r>
      <w:r w:rsidRPr="005C4D7C">
        <w:rPr>
          <w:rFonts w:ascii="Times New Roman" w:hAnsi="Times New Roman" w:cs="Times New Roman"/>
          <w:sz w:val="28"/>
          <w:szCs w:val="28"/>
        </w:rPr>
        <w:t>Мазепи втілювала європейські політичні цінності, культурні практики і повсякденні навички? Як козацькі гетьмани протистояли тиранії московських царів-деспотів? Адже виступ гетьмана Мазепи можна вважати прообразом нинішньої героїчної війни України за власну свободу та європейські цінності та багато інших. Для аргументації своїх тез науковець використав зображення артефактів укр</w:t>
      </w:r>
      <w:r w:rsidR="00601BC8">
        <w:rPr>
          <w:rFonts w:ascii="Times New Roman" w:hAnsi="Times New Roman" w:cs="Times New Roman"/>
          <w:sz w:val="28"/>
          <w:szCs w:val="28"/>
        </w:rPr>
        <w:t>аїнського минулого (XVI – XVIII </w:t>
      </w:r>
      <w:r w:rsidRPr="005C4D7C">
        <w:rPr>
          <w:rFonts w:ascii="Times New Roman" w:hAnsi="Times New Roman" w:cs="Times New Roman"/>
          <w:sz w:val="28"/>
          <w:szCs w:val="28"/>
        </w:rPr>
        <w:t>століть), які нині демонструє виставка </w:t>
      </w:r>
      <w:r w:rsidRPr="005C4D7C">
        <w:rPr>
          <w:rFonts w:ascii="Times New Roman" w:hAnsi="Times New Roman" w:cs="Times New Roman"/>
          <w:bCs/>
          <w:iCs/>
          <w:sz w:val="28"/>
          <w:szCs w:val="28"/>
        </w:rPr>
        <w:t>«Європейська Україна. Доба Мазепи».</w:t>
      </w:r>
      <w:r w:rsidRPr="005C4D7C">
        <w:rPr>
          <w:rFonts w:ascii="Times New Roman" w:hAnsi="Times New Roman" w:cs="Times New Roman"/>
          <w:sz w:val="28"/>
          <w:szCs w:val="28"/>
        </w:rPr>
        <w:t xml:space="preserve"> По завершенню лекції, відбулася жвава дискусія в ході якої поважний лектор відповів на цілу низку запитань присутніх.</w:t>
      </w:r>
    </w:p>
    <w:p w14:paraId="63BAFC9D" w14:textId="77777777" w:rsidR="008F7596" w:rsidRPr="005C4D7C" w:rsidRDefault="005C4D7C" w:rsidP="005C4D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779F485" wp14:editId="75EDC645">
            <wp:extent cx="4991549" cy="4615031"/>
            <wp:effectExtent l="0" t="0" r="0" b="0"/>
            <wp:docPr id="1" name="Рисунок 1" descr="E:\Гостьові лекції\Колаж 26 жовтн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6 жовтня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119" cy="46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5C4D7C" w:rsidSect="008536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D7C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0C5E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C4D7C"/>
    <w:rsid w:val="005D1153"/>
    <w:rsid w:val="005D58AB"/>
    <w:rsid w:val="005E0E5B"/>
    <w:rsid w:val="005E1372"/>
    <w:rsid w:val="005E3618"/>
    <w:rsid w:val="005E5501"/>
    <w:rsid w:val="005E5676"/>
    <w:rsid w:val="005E5F82"/>
    <w:rsid w:val="005E6D32"/>
    <w:rsid w:val="005E7718"/>
    <w:rsid w:val="005F1963"/>
    <w:rsid w:val="005F2D9B"/>
    <w:rsid w:val="005F3C0A"/>
    <w:rsid w:val="005F50AF"/>
    <w:rsid w:val="005F5E70"/>
    <w:rsid w:val="005F7669"/>
    <w:rsid w:val="00600D48"/>
    <w:rsid w:val="00601BC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53B2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1649B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3639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389A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00B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68D6"/>
  <w15:docId w15:val="{6AF667E0-AD90-4E97-938C-22B2572C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C4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31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79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53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2025-08-13T16:08:00Z</dcterms:created>
  <dcterms:modified xsi:type="dcterms:W3CDTF">2025-08-19T17:30:00Z</dcterms:modified>
</cp:coreProperties>
</file>